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5B57106" w14:textId="77777777" w:rsidR="00262414" w:rsidRDefault="00262414" w:rsidP="00C14348">
      <w:pPr>
        <w:spacing w:after="0" w:line="280" w:lineRule="exact"/>
        <w:jc w:val="center"/>
        <w:rPr>
          <w:rFonts w:ascii="Times New Roman" w:hAnsi="Times New Roman" w:cs="Times New Roman"/>
          <w:b/>
          <w:sz w:val="30"/>
          <w:szCs w:val="30"/>
        </w:rPr>
      </w:pPr>
      <w:r>
        <w:rPr>
          <w:rFonts w:ascii="Times New Roman" w:hAnsi="Times New Roman" w:cs="Times New Roman"/>
          <w:b/>
          <w:sz w:val="30"/>
          <w:szCs w:val="30"/>
        </w:rPr>
        <w:t>Информация об открытых и прекративших деятельность на территории</w:t>
      </w:r>
      <w:r w:rsidRPr="007D77B6">
        <w:rPr>
          <w:rFonts w:ascii="Times New Roman" w:hAnsi="Times New Roman" w:cs="Times New Roman"/>
          <w:b/>
          <w:sz w:val="30"/>
          <w:szCs w:val="30"/>
        </w:rPr>
        <w:t xml:space="preserve"> Китайско-Белорусско</w:t>
      </w:r>
      <w:r w:rsidR="00C642D8">
        <w:rPr>
          <w:rFonts w:ascii="Times New Roman" w:hAnsi="Times New Roman" w:cs="Times New Roman"/>
          <w:b/>
          <w:sz w:val="30"/>
          <w:szCs w:val="30"/>
        </w:rPr>
        <w:t>го</w:t>
      </w:r>
      <w:r w:rsidRPr="007D77B6">
        <w:rPr>
          <w:rFonts w:ascii="Times New Roman" w:hAnsi="Times New Roman" w:cs="Times New Roman"/>
          <w:b/>
          <w:sz w:val="30"/>
          <w:szCs w:val="30"/>
        </w:rPr>
        <w:t xml:space="preserve"> индустриально</w:t>
      </w:r>
      <w:r w:rsidR="00C642D8">
        <w:rPr>
          <w:rFonts w:ascii="Times New Roman" w:hAnsi="Times New Roman" w:cs="Times New Roman"/>
          <w:b/>
          <w:sz w:val="30"/>
          <w:szCs w:val="30"/>
        </w:rPr>
        <w:t>го</w:t>
      </w:r>
      <w:r w:rsidRPr="007D77B6">
        <w:rPr>
          <w:rFonts w:ascii="Times New Roman" w:hAnsi="Times New Roman" w:cs="Times New Roman"/>
          <w:b/>
          <w:sz w:val="30"/>
          <w:szCs w:val="30"/>
        </w:rPr>
        <w:t xml:space="preserve"> парк</w:t>
      </w:r>
      <w:r w:rsidR="00C642D8">
        <w:rPr>
          <w:rFonts w:ascii="Times New Roman" w:hAnsi="Times New Roman" w:cs="Times New Roman"/>
          <w:b/>
          <w:sz w:val="30"/>
          <w:szCs w:val="30"/>
        </w:rPr>
        <w:t>а</w:t>
      </w:r>
      <w:r w:rsidRPr="007D77B6">
        <w:rPr>
          <w:rFonts w:ascii="Times New Roman" w:hAnsi="Times New Roman" w:cs="Times New Roman"/>
          <w:b/>
          <w:sz w:val="30"/>
          <w:szCs w:val="30"/>
        </w:rPr>
        <w:t xml:space="preserve"> «Великий камень»</w:t>
      </w:r>
      <w:r>
        <w:rPr>
          <w:rFonts w:ascii="Times New Roman" w:hAnsi="Times New Roman" w:cs="Times New Roman"/>
          <w:b/>
          <w:sz w:val="30"/>
          <w:szCs w:val="30"/>
        </w:rPr>
        <w:t xml:space="preserve"> представительств иностранных организаций</w:t>
      </w:r>
    </w:p>
    <w:p w14:paraId="0CBDB6B2" w14:textId="77777777" w:rsidR="000476BD" w:rsidRPr="007D77B6" w:rsidRDefault="000476BD" w:rsidP="00C14348">
      <w:pPr>
        <w:spacing w:after="0" w:line="280" w:lineRule="exact"/>
        <w:jc w:val="center"/>
        <w:rPr>
          <w:rFonts w:ascii="Times New Roman" w:hAnsi="Times New Roman" w:cs="Times New Roman"/>
          <w:b/>
          <w:sz w:val="30"/>
          <w:szCs w:val="30"/>
        </w:rPr>
      </w:pPr>
    </w:p>
    <w:p w14:paraId="65167107" w14:textId="77777777" w:rsidR="000476BD" w:rsidRPr="00902B0F" w:rsidRDefault="000476BD" w:rsidP="000476BD">
      <w:pPr>
        <w:pStyle w:val="a9"/>
        <w:numPr>
          <w:ilvl w:val="0"/>
          <w:numId w:val="1"/>
        </w:numPr>
        <w:spacing w:after="0" w:line="280" w:lineRule="exact"/>
        <w:ind w:left="0" w:firstLine="0"/>
        <w:jc w:val="both"/>
        <w:rPr>
          <w:rFonts w:ascii="Times New Roman" w:hAnsi="Times New Roman" w:cs="Times New Roman"/>
          <w:sz w:val="30"/>
          <w:szCs w:val="30"/>
          <w:u w:val="single"/>
        </w:rPr>
      </w:pPr>
      <w:r w:rsidRPr="00902B0F">
        <w:rPr>
          <w:rFonts w:ascii="Times New Roman" w:hAnsi="Times New Roman" w:cs="Times New Roman"/>
          <w:sz w:val="30"/>
          <w:szCs w:val="30"/>
          <w:u w:val="single"/>
        </w:rPr>
        <w:t>Информация об открытых на территории Китайско-Белорусского индустриального парка «Великий камень» представительствах иностранных организаций</w:t>
      </w:r>
    </w:p>
    <w:p w14:paraId="28FAF362" w14:textId="77777777" w:rsidR="00262414" w:rsidRDefault="00262414" w:rsidP="00262414">
      <w:pPr>
        <w:rPr>
          <w:rFonts w:ascii="Times New Roman" w:hAnsi="Times New Roman" w:cs="Times New Roman"/>
          <w:sz w:val="30"/>
          <w:szCs w:val="30"/>
        </w:rPr>
      </w:pPr>
    </w:p>
    <w:tbl>
      <w:tblPr>
        <w:tblStyle w:val="a3"/>
        <w:tblW w:w="15310" w:type="dxa"/>
        <w:tblInd w:w="-318" w:type="dxa"/>
        <w:tblLayout w:type="fixed"/>
        <w:tblLook w:val="04A0" w:firstRow="1" w:lastRow="0" w:firstColumn="1" w:lastColumn="0" w:noHBand="0" w:noVBand="1"/>
      </w:tblPr>
      <w:tblGrid>
        <w:gridCol w:w="1419"/>
        <w:gridCol w:w="5670"/>
        <w:gridCol w:w="5244"/>
        <w:gridCol w:w="2977"/>
      </w:tblGrid>
      <w:tr w:rsidR="000476BD" w14:paraId="1BFE6CD2" w14:textId="77777777" w:rsidTr="000476BD">
        <w:tc>
          <w:tcPr>
            <w:tcW w:w="1419" w:type="dxa"/>
          </w:tcPr>
          <w:p w14:paraId="3E57C846" w14:textId="77777777" w:rsidR="000476BD" w:rsidRPr="004C5805" w:rsidRDefault="000476BD" w:rsidP="00C14348">
            <w:pPr>
              <w:spacing w:line="280" w:lineRule="exact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4C5805">
              <w:rPr>
                <w:rFonts w:ascii="Times New Roman" w:hAnsi="Times New Roman" w:cs="Times New Roman"/>
                <w:sz w:val="26"/>
                <w:szCs w:val="26"/>
              </w:rPr>
              <w:t>№ п/п</w:t>
            </w:r>
          </w:p>
        </w:tc>
        <w:tc>
          <w:tcPr>
            <w:tcW w:w="5670" w:type="dxa"/>
          </w:tcPr>
          <w:p w14:paraId="48AAFED2" w14:textId="77777777" w:rsidR="000476BD" w:rsidRPr="004C5805" w:rsidRDefault="000476BD" w:rsidP="00C14348">
            <w:pPr>
              <w:spacing w:line="280" w:lineRule="exact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4C5805">
              <w:rPr>
                <w:rFonts w:ascii="Times New Roman" w:hAnsi="Times New Roman" w:cs="Times New Roman"/>
                <w:sz w:val="26"/>
                <w:szCs w:val="26"/>
              </w:rPr>
              <w:t>Наименование представительства  иностранной организации</w:t>
            </w:r>
          </w:p>
        </w:tc>
        <w:tc>
          <w:tcPr>
            <w:tcW w:w="5244" w:type="dxa"/>
          </w:tcPr>
          <w:p w14:paraId="62FE8C83" w14:textId="77777777" w:rsidR="000476BD" w:rsidRPr="004C5805" w:rsidRDefault="000476BD" w:rsidP="00C14348">
            <w:pPr>
              <w:spacing w:line="280" w:lineRule="exact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4C5805">
              <w:rPr>
                <w:rFonts w:ascii="Times New Roman" w:hAnsi="Times New Roman" w:cs="Times New Roman"/>
                <w:sz w:val="26"/>
                <w:szCs w:val="26"/>
              </w:rPr>
              <w:t>Местонахождение представительства иностранной организации</w:t>
            </w:r>
          </w:p>
        </w:tc>
        <w:tc>
          <w:tcPr>
            <w:tcW w:w="2977" w:type="dxa"/>
          </w:tcPr>
          <w:p w14:paraId="5A616FB4" w14:textId="77777777" w:rsidR="000476BD" w:rsidRPr="004C5805" w:rsidRDefault="000476BD" w:rsidP="00C14348">
            <w:pPr>
              <w:spacing w:line="280" w:lineRule="exact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4C5805">
              <w:rPr>
                <w:rFonts w:ascii="Times New Roman" w:hAnsi="Times New Roman" w:cs="Times New Roman"/>
                <w:sz w:val="26"/>
                <w:szCs w:val="26"/>
              </w:rPr>
              <w:t>Дата выдачи разрешения, на открытие представительства</w:t>
            </w:r>
          </w:p>
          <w:p w14:paraId="67073EBB" w14:textId="77777777" w:rsidR="000476BD" w:rsidRPr="004C5805" w:rsidRDefault="000476BD" w:rsidP="00C14348">
            <w:pPr>
              <w:spacing w:line="280" w:lineRule="exact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4C5805">
              <w:rPr>
                <w:rFonts w:ascii="Times New Roman" w:hAnsi="Times New Roman" w:cs="Times New Roman"/>
                <w:sz w:val="26"/>
                <w:szCs w:val="26"/>
              </w:rPr>
              <w:t>Иностранной организации (разрешения на продление срока действия разрешения на открытие представительства иностранной организации)</w:t>
            </w:r>
          </w:p>
        </w:tc>
      </w:tr>
      <w:tr w:rsidR="000476BD" w14:paraId="22C3E643" w14:textId="77777777" w:rsidTr="000476BD">
        <w:tc>
          <w:tcPr>
            <w:tcW w:w="1419" w:type="dxa"/>
          </w:tcPr>
          <w:p w14:paraId="0AA16273" w14:textId="77777777" w:rsidR="000476BD" w:rsidRPr="004C5805" w:rsidRDefault="000476BD" w:rsidP="000476BD">
            <w:pPr>
              <w:spacing w:line="280" w:lineRule="exact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4C5805">
              <w:rPr>
                <w:rFonts w:ascii="Times New Roman" w:hAnsi="Times New Roman" w:cs="Times New Roman"/>
                <w:sz w:val="26"/>
                <w:szCs w:val="26"/>
              </w:rPr>
              <w:t>1.</w:t>
            </w:r>
          </w:p>
        </w:tc>
        <w:tc>
          <w:tcPr>
            <w:tcW w:w="5670" w:type="dxa"/>
          </w:tcPr>
          <w:p w14:paraId="6C4A850E" w14:textId="77777777" w:rsidR="000476BD" w:rsidRPr="004C5805" w:rsidRDefault="000476BD" w:rsidP="00FA0C46">
            <w:pPr>
              <w:spacing w:line="280" w:lineRule="exact"/>
              <w:rPr>
                <w:rFonts w:ascii="Times New Roman" w:hAnsi="Times New Roman" w:cs="Times New Roman"/>
                <w:sz w:val="26"/>
                <w:szCs w:val="26"/>
              </w:rPr>
            </w:pPr>
            <w:r w:rsidRPr="004C5805">
              <w:rPr>
                <w:rFonts w:ascii="Times New Roman" w:hAnsi="Times New Roman" w:cs="Times New Roman"/>
                <w:sz w:val="26"/>
                <w:szCs w:val="26"/>
              </w:rPr>
              <w:t xml:space="preserve">Представительство общества с ограниченной ответственностью «Пекинская инженерно-строительная компания </w:t>
            </w:r>
            <w:proofErr w:type="spellStart"/>
            <w:r w:rsidRPr="004C5805">
              <w:rPr>
                <w:rFonts w:ascii="Times New Roman" w:hAnsi="Times New Roman" w:cs="Times New Roman"/>
                <w:sz w:val="26"/>
                <w:szCs w:val="26"/>
              </w:rPr>
              <w:t>Цзяньи</w:t>
            </w:r>
            <w:proofErr w:type="spellEnd"/>
            <w:r w:rsidRPr="004C5805">
              <w:rPr>
                <w:rFonts w:ascii="Times New Roman" w:hAnsi="Times New Roman" w:cs="Times New Roman"/>
                <w:sz w:val="26"/>
                <w:szCs w:val="26"/>
              </w:rPr>
              <w:t>» (Китайская Народная Республика) в Республике Беларусь</w:t>
            </w:r>
          </w:p>
        </w:tc>
        <w:tc>
          <w:tcPr>
            <w:tcW w:w="5244" w:type="dxa"/>
          </w:tcPr>
          <w:p w14:paraId="01DF5B88" w14:textId="77777777" w:rsidR="000476BD" w:rsidRPr="004C5805" w:rsidRDefault="000476BD" w:rsidP="00FA0C46">
            <w:pPr>
              <w:spacing w:line="280" w:lineRule="exact"/>
              <w:rPr>
                <w:rFonts w:ascii="Times New Roman" w:hAnsi="Times New Roman" w:cs="Times New Roman"/>
                <w:sz w:val="26"/>
                <w:szCs w:val="26"/>
              </w:rPr>
            </w:pPr>
            <w:r w:rsidRPr="004C5805">
              <w:rPr>
                <w:rFonts w:ascii="Times New Roman" w:hAnsi="Times New Roman" w:cs="Times New Roman"/>
                <w:sz w:val="26"/>
                <w:szCs w:val="26"/>
              </w:rPr>
              <w:t>222210, Республика Беларусь, Минская область, Смолевичский район, Китайско-Белорусский индустриальный парк «Великий камень», пр-т Пекинский, дом. 18</w:t>
            </w:r>
          </w:p>
        </w:tc>
        <w:tc>
          <w:tcPr>
            <w:tcW w:w="2977" w:type="dxa"/>
          </w:tcPr>
          <w:p w14:paraId="70C7242E" w14:textId="77777777" w:rsidR="000476BD" w:rsidRPr="004C5805" w:rsidRDefault="000476BD" w:rsidP="00637336">
            <w:pPr>
              <w:spacing w:line="280" w:lineRule="exact"/>
              <w:rPr>
                <w:rFonts w:ascii="Times New Roman" w:hAnsi="Times New Roman" w:cs="Times New Roman"/>
                <w:sz w:val="26"/>
                <w:szCs w:val="26"/>
              </w:rPr>
            </w:pPr>
            <w:r w:rsidRPr="004C5805">
              <w:rPr>
                <w:rFonts w:ascii="Times New Roman" w:hAnsi="Times New Roman" w:cs="Times New Roman"/>
                <w:sz w:val="26"/>
                <w:szCs w:val="26"/>
              </w:rPr>
              <w:t>от 24</w:t>
            </w:r>
            <w:r w:rsidR="00637336" w:rsidRPr="004C5805">
              <w:rPr>
                <w:rFonts w:ascii="Times New Roman" w:hAnsi="Times New Roman" w:cs="Times New Roman"/>
                <w:sz w:val="26"/>
                <w:szCs w:val="26"/>
              </w:rPr>
              <w:t xml:space="preserve"> января </w:t>
            </w:r>
            <w:r w:rsidRPr="004C5805">
              <w:rPr>
                <w:rFonts w:ascii="Times New Roman" w:hAnsi="Times New Roman" w:cs="Times New Roman"/>
                <w:sz w:val="26"/>
                <w:szCs w:val="26"/>
              </w:rPr>
              <w:t xml:space="preserve">2020 </w:t>
            </w:r>
            <w:r w:rsidR="00637336" w:rsidRPr="004C5805">
              <w:rPr>
                <w:rFonts w:ascii="Times New Roman" w:hAnsi="Times New Roman" w:cs="Times New Roman"/>
                <w:sz w:val="26"/>
                <w:szCs w:val="26"/>
              </w:rPr>
              <w:t>г.</w:t>
            </w:r>
          </w:p>
        </w:tc>
      </w:tr>
      <w:tr w:rsidR="000476BD" w14:paraId="1EAD4796" w14:textId="77777777" w:rsidTr="000476BD">
        <w:tc>
          <w:tcPr>
            <w:tcW w:w="1419" w:type="dxa"/>
          </w:tcPr>
          <w:p w14:paraId="506551F6" w14:textId="77777777" w:rsidR="000476BD" w:rsidRPr="004C5805" w:rsidRDefault="000476BD" w:rsidP="000476BD">
            <w:pPr>
              <w:spacing w:line="280" w:lineRule="exact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4C5805">
              <w:rPr>
                <w:rFonts w:ascii="Times New Roman" w:hAnsi="Times New Roman" w:cs="Times New Roman"/>
                <w:sz w:val="26"/>
                <w:szCs w:val="26"/>
              </w:rPr>
              <w:t>2.</w:t>
            </w:r>
          </w:p>
        </w:tc>
        <w:tc>
          <w:tcPr>
            <w:tcW w:w="5670" w:type="dxa"/>
          </w:tcPr>
          <w:p w14:paraId="5A0617FE" w14:textId="77777777" w:rsidR="000476BD" w:rsidRPr="004C5805" w:rsidRDefault="000476BD" w:rsidP="00FA0C46">
            <w:pPr>
              <w:spacing w:line="280" w:lineRule="exact"/>
              <w:rPr>
                <w:rFonts w:ascii="Times New Roman" w:hAnsi="Times New Roman" w:cs="Times New Roman"/>
                <w:sz w:val="26"/>
                <w:szCs w:val="26"/>
              </w:rPr>
            </w:pPr>
            <w:r w:rsidRPr="004C5805">
              <w:rPr>
                <w:rFonts w:ascii="Times New Roman" w:hAnsi="Times New Roman" w:cs="Times New Roman"/>
                <w:sz w:val="26"/>
                <w:szCs w:val="26"/>
              </w:rPr>
              <w:t>Представительство открытого акционерного общества «Китайская корпорация металлургии и строительства МСС 15» (Китайская Народная Республика) в Республике Беларусь</w:t>
            </w:r>
          </w:p>
        </w:tc>
        <w:tc>
          <w:tcPr>
            <w:tcW w:w="5244" w:type="dxa"/>
          </w:tcPr>
          <w:p w14:paraId="36D34C02" w14:textId="77777777" w:rsidR="000476BD" w:rsidRPr="004C5805" w:rsidRDefault="000476BD" w:rsidP="00FA0C46">
            <w:pPr>
              <w:spacing w:line="280" w:lineRule="exact"/>
              <w:rPr>
                <w:rFonts w:ascii="Times New Roman" w:hAnsi="Times New Roman" w:cs="Times New Roman"/>
                <w:sz w:val="26"/>
                <w:szCs w:val="26"/>
              </w:rPr>
            </w:pPr>
            <w:r w:rsidRPr="004C5805">
              <w:rPr>
                <w:rFonts w:ascii="Times New Roman" w:hAnsi="Times New Roman" w:cs="Times New Roman"/>
                <w:sz w:val="26"/>
                <w:szCs w:val="26"/>
              </w:rPr>
              <w:t>222210, Республика Беларусь, Минская область, Смолевичский район, Китайско-Белорусский индустриальный парк «Великий камень», пр-т Пекинский, дом. 18</w:t>
            </w:r>
          </w:p>
        </w:tc>
        <w:tc>
          <w:tcPr>
            <w:tcW w:w="2977" w:type="dxa"/>
          </w:tcPr>
          <w:p w14:paraId="6317AF4F" w14:textId="77777777" w:rsidR="000476BD" w:rsidRPr="004C5805" w:rsidRDefault="000476BD" w:rsidP="000476BD">
            <w:pPr>
              <w:spacing w:line="280" w:lineRule="exact"/>
              <w:rPr>
                <w:rFonts w:ascii="Times New Roman" w:hAnsi="Times New Roman" w:cs="Times New Roman"/>
                <w:sz w:val="26"/>
                <w:szCs w:val="26"/>
              </w:rPr>
            </w:pPr>
            <w:r w:rsidRPr="004C5805">
              <w:rPr>
                <w:rFonts w:ascii="Times New Roman" w:hAnsi="Times New Roman" w:cs="Times New Roman"/>
                <w:sz w:val="26"/>
                <w:szCs w:val="26"/>
              </w:rPr>
              <w:t xml:space="preserve">от 18 мая 2021 </w:t>
            </w:r>
          </w:p>
        </w:tc>
      </w:tr>
      <w:tr w:rsidR="000476BD" w14:paraId="27015A9A" w14:textId="77777777" w:rsidTr="000476BD">
        <w:tc>
          <w:tcPr>
            <w:tcW w:w="1419" w:type="dxa"/>
          </w:tcPr>
          <w:p w14:paraId="78A00FD1" w14:textId="77777777" w:rsidR="000476BD" w:rsidRPr="004C5805" w:rsidRDefault="000476BD" w:rsidP="000476BD">
            <w:pPr>
              <w:spacing w:line="280" w:lineRule="exact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4C5805">
              <w:rPr>
                <w:rFonts w:ascii="Times New Roman" w:hAnsi="Times New Roman" w:cs="Times New Roman"/>
                <w:sz w:val="26"/>
                <w:szCs w:val="26"/>
              </w:rPr>
              <w:t>3.</w:t>
            </w:r>
          </w:p>
        </w:tc>
        <w:tc>
          <w:tcPr>
            <w:tcW w:w="5670" w:type="dxa"/>
          </w:tcPr>
          <w:p w14:paraId="2F8BCC53" w14:textId="77777777" w:rsidR="000476BD" w:rsidRPr="004C5805" w:rsidRDefault="000476BD" w:rsidP="00FA0C46">
            <w:pPr>
              <w:spacing w:line="280" w:lineRule="exact"/>
              <w:rPr>
                <w:rFonts w:ascii="Times New Roman" w:hAnsi="Times New Roman" w:cs="Times New Roman"/>
                <w:sz w:val="26"/>
                <w:szCs w:val="26"/>
              </w:rPr>
            </w:pPr>
            <w:r w:rsidRPr="004C5805">
              <w:rPr>
                <w:rFonts w:ascii="Times New Roman" w:hAnsi="Times New Roman" w:cs="Times New Roman"/>
                <w:sz w:val="26"/>
                <w:szCs w:val="26"/>
              </w:rPr>
              <w:t xml:space="preserve">Представительство Чайна </w:t>
            </w:r>
            <w:proofErr w:type="spellStart"/>
            <w:r w:rsidRPr="004C5805">
              <w:rPr>
                <w:rFonts w:ascii="Times New Roman" w:hAnsi="Times New Roman" w:cs="Times New Roman"/>
                <w:sz w:val="26"/>
                <w:szCs w:val="26"/>
              </w:rPr>
              <w:t>Юником</w:t>
            </w:r>
            <w:proofErr w:type="spellEnd"/>
            <w:r w:rsidRPr="004C5805">
              <w:rPr>
                <w:rFonts w:ascii="Times New Roman" w:hAnsi="Times New Roman" w:cs="Times New Roman"/>
                <w:sz w:val="26"/>
                <w:szCs w:val="26"/>
              </w:rPr>
              <w:t xml:space="preserve"> (РУС) </w:t>
            </w:r>
            <w:proofErr w:type="spellStart"/>
            <w:r w:rsidRPr="004C5805">
              <w:rPr>
                <w:rFonts w:ascii="Times New Roman" w:hAnsi="Times New Roman" w:cs="Times New Roman"/>
                <w:sz w:val="26"/>
                <w:szCs w:val="26"/>
              </w:rPr>
              <w:t>Оперэйшнз</w:t>
            </w:r>
            <w:proofErr w:type="spellEnd"/>
            <w:r w:rsidRPr="004C5805">
              <w:rPr>
                <w:rFonts w:ascii="Times New Roman" w:hAnsi="Times New Roman" w:cs="Times New Roman"/>
                <w:sz w:val="26"/>
                <w:szCs w:val="26"/>
              </w:rPr>
              <w:t xml:space="preserve"> (Российская Федерация) в Республике Беларусь</w:t>
            </w:r>
          </w:p>
        </w:tc>
        <w:tc>
          <w:tcPr>
            <w:tcW w:w="5244" w:type="dxa"/>
          </w:tcPr>
          <w:p w14:paraId="212A4852" w14:textId="77777777" w:rsidR="000476BD" w:rsidRPr="004C5805" w:rsidRDefault="000476BD" w:rsidP="00FA0C46">
            <w:pPr>
              <w:spacing w:line="280" w:lineRule="exact"/>
              <w:rPr>
                <w:rFonts w:ascii="Times New Roman" w:hAnsi="Times New Roman" w:cs="Times New Roman"/>
                <w:sz w:val="26"/>
                <w:szCs w:val="26"/>
              </w:rPr>
            </w:pPr>
            <w:r w:rsidRPr="004C5805">
              <w:rPr>
                <w:rFonts w:ascii="Times New Roman" w:hAnsi="Times New Roman" w:cs="Times New Roman"/>
                <w:sz w:val="26"/>
                <w:szCs w:val="26"/>
              </w:rPr>
              <w:t>222210, Республика Беларусь, Минская область, Смолевичский район, Китайско-Белорусский индустриальный парк «Великий камень», пр-т Пекинский, дом. 18, офис 606</w:t>
            </w:r>
          </w:p>
        </w:tc>
        <w:tc>
          <w:tcPr>
            <w:tcW w:w="2977" w:type="dxa"/>
          </w:tcPr>
          <w:p w14:paraId="6E254628" w14:textId="77777777" w:rsidR="000476BD" w:rsidRPr="004C5805" w:rsidRDefault="000476BD" w:rsidP="00A6345B">
            <w:pPr>
              <w:spacing w:line="280" w:lineRule="exact"/>
              <w:rPr>
                <w:rFonts w:ascii="Times New Roman" w:hAnsi="Times New Roman" w:cs="Times New Roman"/>
                <w:sz w:val="26"/>
                <w:szCs w:val="26"/>
              </w:rPr>
            </w:pPr>
            <w:r w:rsidRPr="004C5805">
              <w:rPr>
                <w:rFonts w:ascii="Times New Roman" w:hAnsi="Times New Roman" w:cs="Times New Roman"/>
                <w:sz w:val="26"/>
                <w:szCs w:val="26"/>
              </w:rPr>
              <w:t>от 16</w:t>
            </w:r>
            <w:r w:rsidR="00A6345B" w:rsidRPr="004C5805">
              <w:rPr>
                <w:rFonts w:ascii="Times New Roman" w:hAnsi="Times New Roman" w:cs="Times New Roman"/>
                <w:sz w:val="26"/>
                <w:szCs w:val="26"/>
              </w:rPr>
              <w:t xml:space="preserve"> января </w:t>
            </w:r>
            <w:r w:rsidRPr="004C5805">
              <w:rPr>
                <w:rFonts w:ascii="Times New Roman" w:hAnsi="Times New Roman" w:cs="Times New Roman"/>
                <w:sz w:val="26"/>
                <w:szCs w:val="26"/>
              </w:rPr>
              <w:t xml:space="preserve">2021 </w:t>
            </w:r>
            <w:r w:rsidR="00A6345B" w:rsidRPr="004C5805">
              <w:rPr>
                <w:rFonts w:ascii="Times New Roman" w:hAnsi="Times New Roman" w:cs="Times New Roman"/>
                <w:sz w:val="26"/>
                <w:szCs w:val="26"/>
              </w:rPr>
              <w:t>г.</w:t>
            </w:r>
          </w:p>
        </w:tc>
      </w:tr>
      <w:tr w:rsidR="000476BD" w14:paraId="3F454736" w14:textId="77777777" w:rsidTr="000476BD">
        <w:tc>
          <w:tcPr>
            <w:tcW w:w="1419" w:type="dxa"/>
          </w:tcPr>
          <w:p w14:paraId="79FD9956" w14:textId="77777777" w:rsidR="000476BD" w:rsidRPr="004C5805" w:rsidRDefault="000476BD" w:rsidP="000476BD">
            <w:pPr>
              <w:spacing w:line="280" w:lineRule="exact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4C5805">
              <w:rPr>
                <w:rFonts w:ascii="Times New Roman" w:hAnsi="Times New Roman" w:cs="Times New Roman"/>
                <w:sz w:val="26"/>
                <w:szCs w:val="26"/>
              </w:rPr>
              <w:t>4.</w:t>
            </w:r>
          </w:p>
        </w:tc>
        <w:tc>
          <w:tcPr>
            <w:tcW w:w="5670" w:type="dxa"/>
          </w:tcPr>
          <w:p w14:paraId="10F07ED1" w14:textId="77777777" w:rsidR="000476BD" w:rsidRPr="004C5805" w:rsidRDefault="000476BD" w:rsidP="00FA0C46">
            <w:pPr>
              <w:spacing w:line="280" w:lineRule="exact"/>
              <w:rPr>
                <w:rFonts w:ascii="Times New Roman" w:hAnsi="Times New Roman" w:cs="Times New Roman"/>
                <w:sz w:val="26"/>
                <w:szCs w:val="26"/>
              </w:rPr>
            </w:pPr>
            <w:r w:rsidRPr="004C5805">
              <w:rPr>
                <w:rFonts w:ascii="Times New Roman" w:hAnsi="Times New Roman" w:cs="Times New Roman"/>
                <w:sz w:val="26"/>
                <w:szCs w:val="26"/>
              </w:rPr>
              <w:t xml:space="preserve">Представительство частной компании с </w:t>
            </w:r>
            <w:r w:rsidRPr="004C5805">
              <w:rPr>
                <w:rFonts w:ascii="Times New Roman" w:hAnsi="Times New Roman" w:cs="Times New Roman"/>
                <w:sz w:val="26"/>
                <w:szCs w:val="26"/>
              </w:rPr>
              <w:lastRenderedPageBreak/>
              <w:t>ограниченной ответственностью «</w:t>
            </w:r>
            <w:r w:rsidRPr="004C5805">
              <w:rPr>
                <w:rFonts w:ascii="Times New Roman" w:hAnsi="Times New Roman" w:cs="Times New Roman"/>
                <w:sz w:val="26"/>
                <w:szCs w:val="26"/>
                <w:lang w:val="en-US"/>
              </w:rPr>
              <w:t>CHINA</w:t>
            </w:r>
            <w:r w:rsidRPr="004C5805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Pr="004C5805">
              <w:rPr>
                <w:rFonts w:ascii="Times New Roman" w:hAnsi="Times New Roman" w:cs="Times New Roman"/>
                <w:sz w:val="26"/>
                <w:szCs w:val="26"/>
                <w:lang w:val="en-US"/>
              </w:rPr>
              <w:t>MERCHANTS INVESTMENTS LIMITED</w:t>
            </w:r>
            <w:r w:rsidRPr="004C5805">
              <w:rPr>
                <w:rFonts w:ascii="Times New Roman" w:hAnsi="Times New Roman" w:cs="Times New Roman"/>
                <w:sz w:val="26"/>
                <w:szCs w:val="26"/>
              </w:rPr>
              <w:t>» (Гонконг) в Республике Беларусь</w:t>
            </w:r>
          </w:p>
        </w:tc>
        <w:tc>
          <w:tcPr>
            <w:tcW w:w="5244" w:type="dxa"/>
          </w:tcPr>
          <w:p w14:paraId="753DD417" w14:textId="77777777" w:rsidR="000476BD" w:rsidRPr="004C5805" w:rsidRDefault="000476BD" w:rsidP="00FA0C46">
            <w:pPr>
              <w:spacing w:line="280" w:lineRule="exact"/>
              <w:rPr>
                <w:rFonts w:ascii="Times New Roman" w:hAnsi="Times New Roman" w:cs="Times New Roman"/>
                <w:sz w:val="26"/>
                <w:szCs w:val="26"/>
              </w:rPr>
            </w:pPr>
            <w:r w:rsidRPr="004C5805">
              <w:rPr>
                <w:rFonts w:ascii="Times New Roman" w:hAnsi="Times New Roman" w:cs="Times New Roman"/>
                <w:sz w:val="26"/>
                <w:szCs w:val="26"/>
              </w:rPr>
              <w:lastRenderedPageBreak/>
              <w:t xml:space="preserve">222210, Республика Беларусь, Минская </w:t>
            </w:r>
            <w:r w:rsidRPr="004C5805">
              <w:rPr>
                <w:rFonts w:ascii="Times New Roman" w:hAnsi="Times New Roman" w:cs="Times New Roman"/>
                <w:sz w:val="26"/>
                <w:szCs w:val="26"/>
              </w:rPr>
              <w:lastRenderedPageBreak/>
              <w:t>область, Смолевичский район, Китайско-Белорусский индустриальный парк «Великий камень», пр-т Пекинский, дом. 18-3, офис 601</w:t>
            </w:r>
          </w:p>
        </w:tc>
        <w:tc>
          <w:tcPr>
            <w:tcW w:w="2977" w:type="dxa"/>
          </w:tcPr>
          <w:p w14:paraId="5FFE7116" w14:textId="77777777" w:rsidR="000476BD" w:rsidRPr="004C5805" w:rsidRDefault="000476BD" w:rsidP="008F7866">
            <w:pPr>
              <w:spacing w:line="280" w:lineRule="exact"/>
              <w:rPr>
                <w:rFonts w:ascii="Times New Roman" w:hAnsi="Times New Roman" w:cs="Times New Roman"/>
                <w:sz w:val="26"/>
                <w:szCs w:val="26"/>
              </w:rPr>
            </w:pPr>
            <w:r w:rsidRPr="004C5805">
              <w:rPr>
                <w:rFonts w:ascii="Times New Roman" w:hAnsi="Times New Roman" w:cs="Times New Roman"/>
                <w:sz w:val="26"/>
                <w:szCs w:val="26"/>
              </w:rPr>
              <w:lastRenderedPageBreak/>
              <w:t>от 7</w:t>
            </w:r>
            <w:r w:rsidR="008F7866" w:rsidRPr="004C5805">
              <w:rPr>
                <w:rFonts w:ascii="Times New Roman" w:hAnsi="Times New Roman" w:cs="Times New Roman"/>
                <w:sz w:val="26"/>
                <w:szCs w:val="26"/>
              </w:rPr>
              <w:t xml:space="preserve"> мая </w:t>
            </w:r>
            <w:r w:rsidRPr="004C5805">
              <w:rPr>
                <w:rFonts w:ascii="Times New Roman" w:hAnsi="Times New Roman" w:cs="Times New Roman"/>
                <w:sz w:val="26"/>
                <w:szCs w:val="26"/>
              </w:rPr>
              <w:t xml:space="preserve">2021 </w:t>
            </w:r>
            <w:r w:rsidR="008F7866" w:rsidRPr="004C5805">
              <w:rPr>
                <w:rFonts w:ascii="Times New Roman" w:hAnsi="Times New Roman" w:cs="Times New Roman"/>
                <w:sz w:val="26"/>
                <w:szCs w:val="26"/>
              </w:rPr>
              <w:t>г.</w:t>
            </w:r>
            <w:r w:rsidRPr="004C5805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</w:p>
        </w:tc>
      </w:tr>
      <w:tr w:rsidR="000476BD" w14:paraId="502D86BF" w14:textId="77777777" w:rsidTr="000476BD">
        <w:tc>
          <w:tcPr>
            <w:tcW w:w="1419" w:type="dxa"/>
          </w:tcPr>
          <w:p w14:paraId="5FC9C3DF" w14:textId="77777777" w:rsidR="000476BD" w:rsidRPr="004C5805" w:rsidRDefault="000476BD" w:rsidP="000476BD">
            <w:pPr>
              <w:spacing w:line="280" w:lineRule="exact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4C5805">
              <w:rPr>
                <w:rFonts w:ascii="Times New Roman" w:hAnsi="Times New Roman" w:cs="Times New Roman"/>
                <w:sz w:val="26"/>
                <w:szCs w:val="26"/>
              </w:rPr>
              <w:t>5.</w:t>
            </w:r>
          </w:p>
        </w:tc>
        <w:tc>
          <w:tcPr>
            <w:tcW w:w="5670" w:type="dxa"/>
          </w:tcPr>
          <w:p w14:paraId="5A6C395F" w14:textId="77777777" w:rsidR="000476BD" w:rsidRPr="004C5805" w:rsidRDefault="000476BD" w:rsidP="00FA0C46">
            <w:pPr>
              <w:spacing w:line="280" w:lineRule="exact"/>
              <w:rPr>
                <w:rFonts w:ascii="Times New Roman" w:hAnsi="Times New Roman" w:cs="Times New Roman"/>
                <w:sz w:val="26"/>
                <w:szCs w:val="26"/>
              </w:rPr>
            </w:pPr>
            <w:r w:rsidRPr="004C5805">
              <w:rPr>
                <w:rFonts w:ascii="Times New Roman" w:hAnsi="Times New Roman" w:cs="Times New Roman"/>
                <w:sz w:val="26"/>
                <w:szCs w:val="26"/>
              </w:rPr>
              <w:t>Представительство открытого акционерного общества «Китайская корпорация САМС» (Китайская народная Республика)</w:t>
            </w:r>
          </w:p>
        </w:tc>
        <w:tc>
          <w:tcPr>
            <w:tcW w:w="5244" w:type="dxa"/>
          </w:tcPr>
          <w:p w14:paraId="04E1D8EB" w14:textId="77777777" w:rsidR="000476BD" w:rsidRPr="004C5805" w:rsidRDefault="000476BD" w:rsidP="00FA0C46">
            <w:pPr>
              <w:spacing w:line="280" w:lineRule="exact"/>
              <w:rPr>
                <w:rFonts w:ascii="Times New Roman" w:hAnsi="Times New Roman" w:cs="Times New Roman"/>
                <w:sz w:val="26"/>
                <w:szCs w:val="26"/>
              </w:rPr>
            </w:pPr>
            <w:r w:rsidRPr="004C5805">
              <w:rPr>
                <w:rFonts w:ascii="Times New Roman" w:hAnsi="Times New Roman" w:cs="Times New Roman"/>
                <w:sz w:val="26"/>
                <w:szCs w:val="26"/>
              </w:rPr>
              <w:t>222210, Республика Беларусь, Минская область, Смолевичский район, Китайско-Белорусский индустриальный парк «Великий камень», пр-т Пекинский, дом. 18-2</w:t>
            </w:r>
          </w:p>
        </w:tc>
        <w:tc>
          <w:tcPr>
            <w:tcW w:w="2977" w:type="dxa"/>
          </w:tcPr>
          <w:p w14:paraId="674B55F5" w14:textId="77777777" w:rsidR="000476BD" w:rsidRPr="004C5805" w:rsidRDefault="000476BD" w:rsidP="00A6345B">
            <w:pPr>
              <w:spacing w:line="280" w:lineRule="exact"/>
              <w:rPr>
                <w:rFonts w:ascii="Times New Roman" w:hAnsi="Times New Roman" w:cs="Times New Roman"/>
                <w:sz w:val="26"/>
                <w:szCs w:val="26"/>
              </w:rPr>
            </w:pPr>
            <w:r w:rsidRPr="004C5805">
              <w:rPr>
                <w:rFonts w:ascii="Times New Roman" w:hAnsi="Times New Roman" w:cs="Times New Roman"/>
                <w:sz w:val="26"/>
                <w:szCs w:val="26"/>
              </w:rPr>
              <w:t xml:space="preserve">от </w:t>
            </w:r>
            <w:r w:rsidR="00A6345B" w:rsidRPr="004C5805">
              <w:rPr>
                <w:rFonts w:ascii="Times New Roman" w:hAnsi="Times New Roman" w:cs="Times New Roman"/>
                <w:sz w:val="26"/>
                <w:szCs w:val="26"/>
              </w:rPr>
              <w:t>18 ноября 2020 г.</w:t>
            </w:r>
          </w:p>
        </w:tc>
      </w:tr>
      <w:tr w:rsidR="000476BD" w:rsidRPr="009E42E1" w14:paraId="174BE506" w14:textId="77777777" w:rsidTr="000476BD">
        <w:tc>
          <w:tcPr>
            <w:tcW w:w="1419" w:type="dxa"/>
          </w:tcPr>
          <w:p w14:paraId="7D97390E" w14:textId="77777777" w:rsidR="000476BD" w:rsidRPr="004C5805" w:rsidRDefault="000476BD" w:rsidP="000476BD">
            <w:pPr>
              <w:spacing w:line="280" w:lineRule="exact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4C5805">
              <w:rPr>
                <w:rFonts w:ascii="Times New Roman" w:hAnsi="Times New Roman" w:cs="Times New Roman"/>
                <w:sz w:val="26"/>
                <w:szCs w:val="26"/>
              </w:rPr>
              <w:t>6.</w:t>
            </w:r>
          </w:p>
        </w:tc>
        <w:tc>
          <w:tcPr>
            <w:tcW w:w="5670" w:type="dxa"/>
          </w:tcPr>
          <w:p w14:paraId="2D74CEF7" w14:textId="77777777" w:rsidR="000476BD" w:rsidRPr="004C5805" w:rsidRDefault="000476BD" w:rsidP="00FA0C46">
            <w:pPr>
              <w:spacing w:line="280" w:lineRule="exact"/>
              <w:rPr>
                <w:rFonts w:ascii="Times New Roman" w:hAnsi="Times New Roman" w:cs="Times New Roman"/>
                <w:sz w:val="26"/>
                <w:szCs w:val="26"/>
                <w:lang w:val="en-US"/>
              </w:rPr>
            </w:pPr>
            <w:r w:rsidRPr="004C5805">
              <w:rPr>
                <w:rFonts w:ascii="Times New Roman" w:hAnsi="Times New Roman" w:cs="Times New Roman"/>
                <w:sz w:val="26"/>
                <w:szCs w:val="26"/>
              </w:rPr>
              <w:t>Представительство</w:t>
            </w:r>
            <w:r w:rsidRPr="004C5805">
              <w:rPr>
                <w:rFonts w:ascii="Times New Roman" w:hAnsi="Times New Roman" w:cs="Times New Roman"/>
                <w:sz w:val="26"/>
                <w:szCs w:val="26"/>
                <w:lang w:val="en-US"/>
              </w:rPr>
              <w:t xml:space="preserve"> China Merchants SINO-BLR Capital Management Limited</w:t>
            </w:r>
          </w:p>
        </w:tc>
        <w:tc>
          <w:tcPr>
            <w:tcW w:w="5244" w:type="dxa"/>
          </w:tcPr>
          <w:p w14:paraId="75349D63" w14:textId="77777777" w:rsidR="000476BD" w:rsidRPr="004C5805" w:rsidRDefault="000476BD" w:rsidP="00FA0C46">
            <w:pPr>
              <w:spacing w:line="280" w:lineRule="exact"/>
              <w:rPr>
                <w:rFonts w:ascii="Times New Roman" w:hAnsi="Times New Roman" w:cs="Times New Roman"/>
                <w:sz w:val="26"/>
                <w:szCs w:val="26"/>
              </w:rPr>
            </w:pPr>
            <w:r w:rsidRPr="004C5805">
              <w:rPr>
                <w:rFonts w:ascii="Times New Roman" w:hAnsi="Times New Roman" w:cs="Times New Roman"/>
                <w:sz w:val="26"/>
                <w:szCs w:val="26"/>
              </w:rPr>
              <w:t>222210, Республика Беларусь, Минская область, Смолевичский район, Китайско-Белорусский индустриальный парк «Великий камень»</w:t>
            </w:r>
          </w:p>
        </w:tc>
        <w:tc>
          <w:tcPr>
            <w:tcW w:w="2977" w:type="dxa"/>
          </w:tcPr>
          <w:p w14:paraId="7E86DFFD" w14:textId="77777777" w:rsidR="000476BD" w:rsidRPr="004C5805" w:rsidRDefault="000476BD" w:rsidP="000476BD">
            <w:pPr>
              <w:spacing w:line="280" w:lineRule="exact"/>
              <w:rPr>
                <w:rFonts w:ascii="Times New Roman" w:hAnsi="Times New Roman" w:cs="Times New Roman"/>
                <w:sz w:val="26"/>
                <w:szCs w:val="26"/>
              </w:rPr>
            </w:pPr>
            <w:r w:rsidRPr="004C5805">
              <w:rPr>
                <w:rFonts w:ascii="Times New Roman" w:hAnsi="Times New Roman" w:cs="Times New Roman"/>
                <w:sz w:val="26"/>
                <w:szCs w:val="26"/>
              </w:rPr>
              <w:t>от 15 октября 2021 г.</w:t>
            </w:r>
          </w:p>
        </w:tc>
      </w:tr>
    </w:tbl>
    <w:p w14:paraId="559DD140" w14:textId="77777777" w:rsidR="00262414" w:rsidRPr="009E42E1" w:rsidRDefault="00262414" w:rsidP="00262414">
      <w:pPr>
        <w:rPr>
          <w:rFonts w:ascii="Times New Roman" w:hAnsi="Times New Roman" w:cs="Times New Roman"/>
          <w:sz w:val="30"/>
          <w:szCs w:val="30"/>
        </w:rPr>
      </w:pPr>
    </w:p>
    <w:p w14:paraId="22715553" w14:textId="77777777" w:rsidR="000476BD" w:rsidRDefault="000476BD" w:rsidP="000476BD">
      <w:pPr>
        <w:pStyle w:val="a9"/>
        <w:numPr>
          <w:ilvl w:val="0"/>
          <w:numId w:val="1"/>
        </w:numPr>
        <w:spacing w:after="0" w:line="280" w:lineRule="exact"/>
        <w:jc w:val="both"/>
        <w:rPr>
          <w:rFonts w:ascii="Times New Roman" w:hAnsi="Times New Roman" w:cs="Times New Roman"/>
          <w:sz w:val="30"/>
          <w:szCs w:val="30"/>
          <w:u w:val="single"/>
        </w:rPr>
      </w:pPr>
      <w:r w:rsidRPr="000476BD">
        <w:rPr>
          <w:rFonts w:ascii="Times New Roman" w:hAnsi="Times New Roman" w:cs="Times New Roman"/>
          <w:sz w:val="30"/>
          <w:szCs w:val="30"/>
          <w:u w:val="single"/>
        </w:rPr>
        <w:t xml:space="preserve">Информация о </w:t>
      </w:r>
      <w:r w:rsidR="00BA1A1E">
        <w:rPr>
          <w:rFonts w:ascii="Times New Roman" w:hAnsi="Times New Roman" w:cs="Times New Roman"/>
          <w:sz w:val="30"/>
          <w:szCs w:val="30"/>
          <w:u w:val="single"/>
        </w:rPr>
        <w:t xml:space="preserve">прекративших деятельность </w:t>
      </w:r>
      <w:r w:rsidRPr="000476BD">
        <w:rPr>
          <w:rFonts w:ascii="Times New Roman" w:hAnsi="Times New Roman" w:cs="Times New Roman"/>
          <w:sz w:val="30"/>
          <w:szCs w:val="30"/>
          <w:u w:val="single"/>
        </w:rPr>
        <w:t>на территории Китайско-Белорусского индустриального парка «Великий камень» представительствах иностранных организаций</w:t>
      </w:r>
    </w:p>
    <w:p w14:paraId="70E31928" w14:textId="77777777" w:rsidR="00740112" w:rsidRPr="000476BD" w:rsidRDefault="00740112" w:rsidP="00740112">
      <w:pPr>
        <w:pStyle w:val="a9"/>
        <w:spacing w:after="0" w:line="280" w:lineRule="exact"/>
        <w:ind w:left="360"/>
        <w:jc w:val="both"/>
        <w:rPr>
          <w:rFonts w:ascii="Times New Roman" w:hAnsi="Times New Roman" w:cs="Times New Roman"/>
          <w:sz w:val="30"/>
          <w:szCs w:val="30"/>
          <w:u w:val="single"/>
        </w:rPr>
      </w:pPr>
    </w:p>
    <w:tbl>
      <w:tblPr>
        <w:tblStyle w:val="a3"/>
        <w:tblW w:w="15310" w:type="dxa"/>
        <w:tblInd w:w="-318" w:type="dxa"/>
        <w:tblLook w:val="04A0" w:firstRow="1" w:lastRow="0" w:firstColumn="1" w:lastColumn="0" w:noHBand="0" w:noVBand="1"/>
      </w:tblPr>
      <w:tblGrid>
        <w:gridCol w:w="4821"/>
        <w:gridCol w:w="5953"/>
        <w:gridCol w:w="4536"/>
      </w:tblGrid>
      <w:tr w:rsidR="000476BD" w14:paraId="354E603F" w14:textId="77777777" w:rsidTr="000476BD">
        <w:tc>
          <w:tcPr>
            <w:tcW w:w="4821" w:type="dxa"/>
          </w:tcPr>
          <w:p w14:paraId="534902B9" w14:textId="77777777" w:rsidR="000476BD" w:rsidRPr="003456FE" w:rsidRDefault="000476BD" w:rsidP="00386BA3">
            <w:pPr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3456FE">
              <w:rPr>
                <w:rFonts w:ascii="Times New Roman" w:hAnsi="Times New Roman" w:cs="Times New Roman"/>
                <w:sz w:val="26"/>
                <w:szCs w:val="26"/>
              </w:rPr>
              <w:t>Наименование представительства иностранной организации</w:t>
            </w:r>
          </w:p>
        </w:tc>
        <w:tc>
          <w:tcPr>
            <w:tcW w:w="5953" w:type="dxa"/>
          </w:tcPr>
          <w:p w14:paraId="32FA6254" w14:textId="77777777" w:rsidR="000476BD" w:rsidRPr="003456FE" w:rsidRDefault="000476BD" w:rsidP="00386BA3">
            <w:pPr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3456FE">
              <w:rPr>
                <w:rFonts w:ascii="Times New Roman" w:hAnsi="Times New Roman" w:cs="Times New Roman"/>
                <w:sz w:val="26"/>
                <w:szCs w:val="26"/>
              </w:rPr>
              <w:t>Основания прекращения деятельности</w:t>
            </w:r>
          </w:p>
        </w:tc>
        <w:tc>
          <w:tcPr>
            <w:tcW w:w="4536" w:type="dxa"/>
          </w:tcPr>
          <w:p w14:paraId="4A9AF24D" w14:textId="77777777" w:rsidR="000476BD" w:rsidRPr="003456FE" w:rsidRDefault="007C5FCE" w:rsidP="000476BD">
            <w:pPr>
              <w:ind w:left="1113" w:hanging="1113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Выполнение обязательств (обязанностей)</w:t>
            </w:r>
          </w:p>
        </w:tc>
      </w:tr>
      <w:tr w:rsidR="000476BD" w14:paraId="7DA3098C" w14:textId="77777777" w:rsidTr="000476BD">
        <w:tc>
          <w:tcPr>
            <w:tcW w:w="4821" w:type="dxa"/>
          </w:tcPr>
          <w:p w14:paraId="1ACF166C" w14:textId="77777777" w:rsidR="000476BD" w:rsidRPr="003456FE" w:rsidRDefault="000476BD" w:rsidP="00386BA3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3456FE">
              <w:rPr>
                <w:rFonts w:ascii="Times New Roman" w:hAnsi="Times New Roman" w:cs="Times New Roman"/>
                <w:sz w:val="26"/>
                <w:szCs w:val="26"/>
              </w:rPr>
              <w:t>Представительство акционерного общества «</w:t>
            </w:r>
            <w:proofErr w:type="spellStart"/>
            <w:r w:rsidRPr="003456FE">
              <w:rPr>
                <w:rFonts w:ascii="Times New Roman" w:hAnsi="Times New Roman" w:cs="Times New Roman"/>
                <w:sz w:val="26"/>
                <w:szCs w:val="26"/>
                <w:lang w:val="en-US"/>
              </w:rPr>
              <w:t>Duisburger</w:t>
            </w:r>
            <w:proofErr w:type="spellEnd"/>
            <w:r w:rsidRPr="003456FE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Pr="003456FE">
              <w:rPr>
                <w:rFonts w:ascii="Times New Roman" w:hAnsi="Times New Roman" w:cs="Times New Roman"/>
                <w:sz w:val="26"/>
                <w:szCs w:val="26"/>
                <w:lang w:val="en-US"/>
              </w:rPr>
              <w:t>Hafen</w:t>
            </w:r>
            <w:r w:rsidRPr="003456FE">
              <w:rPr>
                <w:rFonts w:ascii="Times New Roman" w:hAnsi="Times New Roman" w:cs="Times New Roman"/>
                <w:sz w:val="26"/>
                <w:szCs w:val="26"/>
              </w:rPr>
              <w:t>» (Германия) в Республике Беларусь</w:t>
            </w:r>
          </w:p>
        </w:tc>
        <w:tc>
          <w:tcPr>
            <w:tcW w:w="5953" w:type="dxa"/>
          </w:tcPr>
          <w:p w14:paraId="159BF64B" w14:textId="77777777" w:rsidR="000476BD" w:rsidRPr="002F0FE1" w:rsidRDefault="000476BD" w:rsidP="00386BA3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3456FE">
              <w:rPr>
                <w:rFonts w:ascii="Times New Roman" w:hAnsi="Times New Roman" w:cs="Times New Roman"/>
                <w:sz w:val="26"/>
                <w:szCs w:val="26"/>
              </w:rPr>
              <w:t>Решение иностранной организации</w:t>
            </w:r>
            <w:r w:rsidRPr="002F0FE1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>от 31.03.2022</w:t>
            </w:r>
          </w:p>
        </w:tc>
        <w:tc>
          <w:tcPr>
            <w:tcW w:w="4536" w:type="dxa"/>
          </w:tcPr>
          <w:p w14:paraId="1B44528C" w14:textId="77777777" w:rsidR="004C5805" w:rsidRDefault="006C4F56" w:rsidP="00386BA3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В</w:t>
            </w:r>
            <w:r w:rsidR="007C5FCE">
              <w:rPr>
                <w:rFonts w:ascii="Times New Roman" w:hAnsi="Times New Roman" w:cs="Times New Roman"/>
                <w:sz w:val="26"/>
                <w:szCs w:val="26"/>
              </w:rPr>
              <w:t>ыполнены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. </w:t>
            </w:r>
          </w:p>
          <w:p w14:paraId="271F7A49" w14:textId="77777777" w:rsidR="000476BD" w:rsidRPr="002F0FE1" w:rsidRDefault="006C4F56" w:rsidP="004C5805">
            <w:pPr>
              <w:spacing w:line="280" w:lineRule="exact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Приказ </w:t>
            </w:r>
            <w:r w:rsidR="004C5805">
              <w:rPr>
                <w:rFonts w:ascii="Times New Roman" w:hAnsi="Times New Roman" w:cs="Times New Roman"/>
                <w:sz w:val="26"/>
                <w:szCs w:val="26"/>
              </w:rPr>
              <w:t>главы государственного учреждения «Администрация Китайско-Белорусского индустриального парка «Великий камень» от 20.03.2023 № 38 «О завершении процедуры прекращения деятельности представительства акционерного общества «</w:t>
            </w:r>
            <w:proofErr w:type="spellStart"/>
            <w:r w:rsidR="004C5805">
              <w:rPr>
                <w:rFonts w:ascii="Times New Roman" w:hAnsi="Times New Roman" w:cs="Times New Roman"/>
                <w:sz w:val="26"/>
                <w:szCs w:val="26"/>
              </w:rPr>
              <w:t>Дуйсбургер</w:t>
            </w:r>
            <w:proofErr w:type="spellEnd"/>
            <w:r w:rsidR="004C5805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="004C5805">
              <w:rPr>
                <w:rFonts w:ascii="Times New Roman" w:hAnsi="Times New Roman" w:cs="Times New Roman"/>
                <w:sz w:val="26"/>
                <w:szCs w:val="26"/>
              </w:rPr>
              <w:t>Хафен</w:t>
            </w:r>
            <w:proofErr w:type="spellEnd"/>
            <w:r w:rsidR="004C5805">
              <w:rPr>
                <w:rFonts w:ascii="Times New Roman" w:hAnsi="Times New Roman" w:cs="Times New Roman"/>
                <w:sz w:val="26"/>
                <w:szCs w:val="26"/>
              </w:rPr>
              <w:t>» (Германия)»</w:t>
            </w:r>
          </w:p>
        </w:tc>
      </w:tr>
    </w:tbl>
    <w:p w14:paraId="72B2478D" w14:textId="77777777" w:rsidR="00262414" w:rsidRPr="009E42E1" w:rsidRDefault="00262414" w:rsidP="00262414">
      <w:pPr>
        <w:rPr>
          <w:rFonts w:ascii="Times New Roman" w:hAnsi="Times New Roman" w:cs="Times New Roman"/>
          <w:sz w:val="30"/>
          <w:szCs w:val="30"/>
        </w:rPr>
      </w:pPr>
    </w:p>
    <w:sectPr w:rsidR="00262414" w:rsidRPr="009E42E1" w:rsidSect="004C5805">
      <w:headerReference w:type="default" r:id="rId7"/>
      <w:pgSz w:w="16838" w:h="11906" w:orient="landscape"/>
      <w:pgMar w:top="851" w:right="1134" w:bottom="1418" w:left="1134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606F51C" w14:textId="77777777" w:rsidR="00C33E04" w:rsidRDefault="00C33E04" w:rsidP="00C14348">
      <w:pPr>
        <w:spacing w:after="0" w:line="240" w:lineRule="auto"/>
      </w:pPr>
      <w:r>
        <w:separator/>
      </w:r>
    </w:p>
  </w:endnote>
  <w:endnote w:type="continuationSeparator" w:id="0">
    <w:p w14:paraId="4FC2F041" w14:textId="77777777" w:rsidR="00C33E04" w:rsidRDefault="00C33E04" w:rsidP="00C1434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72958C2" w14:textId="77777777" w:rsidR="00C33E04" w:rsidRDefault="00C33E04" w:rsidP="00C14348">
      <w:pPr>
        <w:spacing w:after="0" w:line="240" w:lineRule="auto"/>
      </w:pPr>
      <w:r>
        <w:separator/>
      </w:r>
    </w:p>
  </w:footnote>
  <w:footnote w:type="continuationSeparator" w:id="0">
    <w:p w14:paraId="4EAD35E6" w14:textId="77777777" w:rsidR="00C33E04" w:rsidRDefault="00C33E04" w:rsidP="00C1434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1362902622"/>
      <w:docPartObj>
        <w:docPartGallery w:val="Page Numbers (Top of Page)"/>
        <w:docPartUnique/>
      </w:docPartObj>
    </w:sdtPr>
    <w:sdtEndPr>
      <w:rPr>
        <w:rFonts w:ascii="Times New Roman" w:hAnsi="Times New Roman" w:cs="Times New Roman"/>
        <w:sz w:val="28"/>
        <w:szCs w:val="28"/>
      </w:rPr>
    </w:sdtEndPr>
    <w:sdtContent>
      <w:p w14:paraId="47298ED3" w14:textId="77777777" w:rsidR="00C14348" w:rsidRPr="00C14348" w:rsidRDefault="00C14348">
        <w:pPr>
          <w:pStyle w:val="a5"/>
          <w:jc w:val="center"/>
          <w:rPr>
            <w:rFonts w:ascii="Times New Roman" w:hAnsi="Times New Roman" w:cs="Times New Roman"/>
            <w:sz w:val="28"/>
            <w:szCs w:val="28"/>
          </w:rPr>
        </w:pPr>
        <w:r w:rsidRPr="00C14348">
          <w:rPr>
            <w:rFonts w:ascii="Times New Roman" w:hAnsi="Times New Roman" w:cs="Times New Roman"/>
            <w:sz w:val="28"/>
            <w:szCs w:val="28"/>
          </w:rPr>
          <w:fldChar w:fldCharType="begin"/>
        </w:r>
        <w:r w:rsidRPr="00C14348">
          <w:rPr>
            <w:rFonts w:ascii="Times New Roman" w:hAnsi="Times New Roman" w:cs="Times New Roman"/>
            <w:sz w:val="28"/>
            <w:szCs w:val="28"/>
          </w:rPr>
          <w:instrText>PAGE   \* MERGEFORMAT</w:instrText>
        </w:r>
        <w:r w:rsidRPr="00C14348">
          <w:rPr>
            <w:rFonts w:ascii="Times New Roman" w:hAnsi="Times New Roman" w:cs="Times New Roman"/>
            <w:sz w:val="28"/>
            <w:szCs w:val="28"/>
          </w:rPr>
          <w:fldChar w:fldCharType="separate"/>
        </w:r>
        <w:r w:rsidR="004C5805">
          <w:rPr>
            <w:rFonts w:ascii="Times New Roman" w:hAnsi="Times New Roman" w:cs="Times New Roman"/>
            <w:noProof/>
            <w:sz w:val="28"/>
            <w:szCs w:val="28"/>
          </w:rPr>
          <w:t>2</w:t>
        </w:r>
        <w:r w:rsidRPr="00C14348">
          <w:rPr>
            <w:rFonts w:ascii="Times New Roman" w:hAnsi="Times New Roman" w:cs="Times New Roman"/>
            <w:sz w:val="28"/>
            <w:szCs w:val="28"/>
          </w:rPr>
          <w:fldChar w:fldCharType="end"/>
        </w:r>
      </w:p>
    </w:sdtContent>
  </w:sdt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7E33A98"/>
    <w:multiLevelType w:val="hybridMultilevel"/>
    <w:tmpl w:val="40E60804"/>
    <w:lvl w:ilvl="0" w:tplc="041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num w:numId="1" w16cid:durableId="5252956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62414"/>
    <w:rsid w:val="00016E6A"/>
    <w:rsid w:val="00023284"/>
    <w:rsid w:val="000476BD"/>
    <w:rsid w:val="00173D25"/>
    <w:rsid w:val="001B5FA1"/>
    <w:rsid w:val="002152FD"/>
    <w:rsid w:val="00262414"/>
    <w:rsid w:val="00295820"/>
    <w:rsid w:val="002A0435"/>
    <w:rsid w:val="002E126E"/>
    <w:rsid w:val="00352445"/>
    <w:rsid w:val="00381E7A"/>
    <w:rsid w:val="004156AF"/>
    <w:rsid w:val="004C5805"/>
    <w:rsid w:val="005D4F8E"/>
    <w:rsid w:val="005F582F"/>
    <w:rsid w:val="00621645"/>
    <w:rsid w:val="00637336"/>
    <w:rsid w:val="006C4F56"/>
    <w:rsid w:val="00740112"/>
    <w:rsid w:val="007C5FCE"/>
    <w:rsid w:val="00817578"/>
    <w:rsid w:val="008349DE"/>
    <w:rsid w:val="008E1718"/>
    <w:rsid w:val="008E34BB"/>
    <w:rsid w:val="008F7866"/>
    <w:rsid w:val="009A643E"/>
    <w:rsid w:val="009E42E1"/>
    <w:rsid w:val="009F1F83"/>
    <w:rsid w:val="00A22C13"/>
    <w:rsid w:val="00A22EA9"/>
    <w:rsid w:val="00A61C24"/>
    <w:rsid w:val="00A6345B"/>
    <w:rsid w:val="00A6731C"/>
    <w:rsid w:val="00A95752"/>
    <w:rsid w:val="00AA572D"/>
    <w:rsid w:val="00B76109"/>
    <w:rsid w:val="00B858BF"/>
    <w:rsid w:val="00BA1A1E"/>
    <w:rsid w:val="00C14348"/>
    <w:rsid w:val="00C33E04"/>
    <w:rsid w:val="00C642D8"/>
    <w:rsid w:val="00CD6F49"/>
    <w:rsid w:val="00CF3487"/>
    <w:rsid w:val="00CF5032"/>
    <w:rsid w:val="00D069A8"/>
    <w:rsid w:val="00D10B6A"/>
    <w:rsid w:val="00FA0C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1D7AE6D"/>
  <w15:docId w15:val="{B960E0AB-7EB2-4779-88D3-95E297BB8B7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262414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26241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4">
    <w:name w:val="Hyperlink"/>
    <w:basedOn w:val="a0"/>
    <w:uiPriority w:val="99"/>
    <w:semiHidden/>
    <w:unhideWhenUsed/>
    <w:rsid w:val="00262414"/>
    <w:rPr>
      <w:color w:val="0000FF"/>
      <w:u w:val="single"/>
    </w:rPr>
  </w:style>
  <w:style w:type="paragraph" w:styleId="a5">
    <w:name w:val="header"/>
    <w:basedOn w:val="a"/>
    <w:link w:val="a6"/>
    <w:uiPriority w:val="99"/>
    <w:unhideWhenUsed/>
    <w:rsid w:val="00C14348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Верхний колонтитул Знак"/>
    <w:basedOn w:val="a0"/>
    <w:link w:val="a5"/>
    <w:uiPriority w:val="99"/>
    <w:rsid w:val="00C14348"/>
  </w:style>
  <w:style w:type="paragraph" w:styleId="a7">
    <w:name w:val="footer"/>
    <w:basedOn w:val="a"/>
    <w:link w:val="a8"/>
    <w:uiPriority w:val="99"/>
    <w:unhideWhenUsed/>
    <w:rsid w:val="00C14348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Нижний колонтитул Знак"/>
    <w:basedOn w:val="a0"/>
    <w:link w:val="a7"/>
    <w:uiPriority w:val="99"/>
    <w:rsid w:val="00C14348"/>
  </w:style>
  <w:style w:type="paragraph" w:styleId="a9">
    <w:name w:val="List Paragraph"/>
    <w:basedOn w:val="a"/>
    <w:uiPriority w:val="34"/>
    <w:qFormat/>
    <w:rsid w:val="000476BD"/>
    <w:pPr>
      <w:ind w:left="720"/>
      <w:contextualSpacing/>
    </w:pPr>
  </w:style>
  <w:style w:type="paragraph" w:styleId="aa">
    <w:name w:val="Balloon Text"/>
    <w:basedOn w:val="a"/>
    <w:link w:val="ab"/>
    <w:uiPriority w:val="99"/>
    <w:semiHidden/>
    <w:unhideWhenUsed/>
    <w:rsid w:val="00A61C2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b">
    <w:name w:val="Текст выноски Знак"/>
    <w:basedOn w:val="a0"/>
    <w:link w:val="aa"/>
    <w:uiPriority w:val="99"/>
    <w:semiHidden/>
    <w:rsid w:val="00A61C24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93698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460</Words>
  <Characters>2623</Characters>
  <Application>Microsoft Office Word</Application>
  <DocSecurity>0</DocSecurity>
  <Lines>21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Денис Владимирович Бурак</dc:creator>
  <cp:lastModifiedBy>Виктория Кручко</cp:lastModifiedBy>
  <cp:revision>2</cp:revision>
  <cp:lastPrinted>2023-03-29T08:53:00Z</cp:lastPrinted>
  <dcterms:created xsi:type="dcterms:W3CDTF">2023-11-08T07:34:00Z</dcterms:created>
  <dcterms:modified xsi:type="dcterms:W3CDTF">2023-11-08T07:34:00Z</dcterms:modified>
</cp:coreProperties>
</file>