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698" w:rsidRPr="0021084D" w:rsidRDefault="00FD4531" w:rsidP="0021084D">
      <w:pPr>
        <w:adjustRightInd w:val="0"/>
        <w:snapToGrid w:val="0"/>
        <w:spacing w:line="440" w:lineRule="exact"/>
        <w:jc w:val="center"/>
        <w:rPr>
          <w:rFonts w:ascii="Songti SC" w:eastAsia="Songti SC" w:hAnsi="Songti SC"/>
          <w:spacing w:val="-4"/>
          <w:sz w:val="28"/>
          <w:szCs w:val="28"/>
          <w:lang w:eastAsia="zh-CN"/>
        </w:rPr>
      </w:pPr>
      <w:r w:rsidRPr="0021084D">
        <w:rPr>
          <w:rFonts w:ascii="Songti SC" w:eastAsia="Songti SC" w:hAnsi="Songti SC" w:hint="eastAsia"/>
          <w:spacing w:val="-4"/>
          <w:sz w:val="28"/>
          <w:szCs w:val="28"/>
          <w:lang w:eastAsia="zh-CN"/>
        </w:rPr>
        <w:t>关于</w:t>
      </w:r>
      <w:r w:rsidR="009A1AFF">
        <w:rPr>
          <w:rFonts w:ascii="Songti SC" w:eastAsia="Songti SC" w:hAnsi="Songti SC" w:hint="eastAsia"/>
          <w:spacing w:val="-4"/>
          <w:sz w:val="28"/>
          <w:szCs w:val="28"/>
          <w:lang w:eastAsia="zh-CN"/>
        </w:rPr>
        <w:t>“巨石”</w:t>
      </w:r>
      <w:r w:rsidR="00B80698" w:rsidRPr="0021084D">
        <w:rPr>
          <w:rFonts w:ascii="Songti SC" w:eastAsia="Songti SC" w:hAnsi="Songti SC"/>
          <w:spacing w:val="-4"/>
          <w:sz w:val="28"/>
          <w:szCs w:val="28"/>
          <w:lang w:eastAsia="zh-CN"/>
        </w:rPr>
        <w:t>中白工业园项目设计文件的</w:t>
      </w:r>
      <w:r w:rsidRPr="0021084D">
        <w:rPr>
          <w:rFonts w:ascii="Songti SC" w:eastAsia="Songti SC" w:hAnsi="Songti SC" w:hint="eastAsia"/>
          <w:spacing w:val="-4"/>
          <w:sz w:val="28"/>
          <w:szCs w:val="28"/>
          <w:lang w:eastAsia="zh-CN"/>
        </w:rPr>
        <w:t>转换</w:t>
      </w:r>
      <w:r w:rsidR="00B80698" w:rsidRPr="0021084D">
        <w:rPr>
          <w:rFonts w:ascii="Songti SC" w:eastAsia="Songti SC" w:hAnsi="Songti SC"/>
          <w:spacing w:val="-4"/>
          <w:sz w:val="28"/>
          <w:szCs w:val="28"/>
          <w:lang w:eastAsia="zh-CN"/>
        </w:rPr>
        <w:t>、协商和国家鉴定</w:t>
      </w:r>
      <w:r w:rsidRPr="0021084D">
        <w:rPr>
          <w:rFonts w:ascii="Songti SC" w:eastAsia="Songti SC" w:hAnsi="Songti SC" w:hint="eastAsia"/>
          <w:spacing w:val="-4"/>
          <w:sz w:val="28"/>
          <w:szCs w:val="28"/>
          <w:lang w:eastAsia="zh-CN"/>
        </w:rPr>
        <w:t>办法</w:t>
      </w:r>
    </w:p>
    <w:p w:rsidR="00B80698" w:rsidRPr="0021084D" w:rsidRDefault="00FD4531" w:rsidP="0021084D">
      <w:pPr>
        <w:adjustRightInd w:val="0"/>
        <w:snapToGrid w:val="0"/>
        <w:spacing w:line="440" w:lineRule="exact"/>
        <w:jc w:val="center"/>
        <w:rPr>
          <w:rFonts w:ascii="Songti SC" w:eastAsia="Songti SC" w:hAnsi="Songti SC"/>
          <w:spacing w:val="-4"/>
          <w:sz w:val="28"/>
          <w:szCs w:val="28"/>
          <w:lang w:eastAsia="zh-CN"/>
        </w:rPr>
      </w:pPr>
      <w:r w:rsidRPr="0021084D">
        <w:rPr>
          <w:rFonts w:ascii="Songti SC" w:eastAsia="Songti SC" w:hAnsi="Songti SC" w:hint="eastAsia"/>
          <w:spacing w:val="-4"/>
          <w:sz w:val="28"/>
          <w:szCs w:val="28"/>
          <w:lang w:eastAsia="zh-CN"/>
        </w:rPr>
        <w:t>及项目验收特殊做法的规定</w:t>
      </w:r>
    </w:p>
    <w:p w:rsidR="00BB3686" w:rsidRPr="0021084D" w:rsidRDefault="00BB3686" w:rsidP="0021084D">
      <w:pPr>
        <w:adjustRightInd w:val="0"/>
        <w:snapToGrid w:val="0"/>
        <w:spacing w:line="440" w:lineRule="exact"/>
        <w:jc w:val="center"/>
        <w:rPr>
          <w:rFonts w:ascii="Songti SC" w:eastAsia="Songti SC" w:hAnsi="Songti SC"/>
          <w:spacing w:val="-4"/>
          <w:lang w:val="en-US" w:eastAsia="zh-CN"/>
        </w:rPr>
      </w:pPr>
      <w:r w:rsidRPr="0021084D">
        <w:rPr>
          <w:rFonts w:ascii="Songti SC" w:eastAsia="Songti SC" w:hAnsi="Songti SC" w:hint="eastAsia"/>
          <w:spacing w:val="-4"/>
          <w:lang w:eastAsia="zh-CN"/>
        </w:rPr>
        <w:t>(</w:t>
      </w:r>
      <w:r w:rsidRPr="0021084D">
        <w:rPr>
          <w:rFonts w:ascii="Songti SC" w:eastAsia="Songti SC" w:hAnsi="Songti SC" w:hint="eastAsia"/>
          <w:spacing w:val="-4"/>
          <w:lang w:val="en-US" w:eastAsia="zh-CN"/>
        </w:rPr>
        <w:t>白俄罗斯共和国部长会议2</w:t>
      </w:r>
      <w:r w:rsidRPr="0021084D">
        <w:rPr>
          <w:rFonts w:ascii="Songti SC" w:eastAsia="Songti SC" w:hAnsi="Songti SC"/>
          <w:spacing w:val="-4"/>
          <w:lang w:val="en-US" w:eastAsia="zh-CN"/>
        </w:rPr>
        <w:t>018</w:t>
      </w:r>
      <w:r w:rsidRPr="0021084D">
        <w:rPr>
          <w:rFonts w:ascii="Songti SC" w:eastAsia="Songti SC" w:hAnsi="Songti SC" w:hint="eastAsia"/>
          <w:spacing w:val="-4"/>
          <w:lang w:val="en-US" w:eastAsia="zh-CN"/>
        </w:rPr>
        <w:t>年1月3</w:t>
      </w:r>
      <w:r w:rsidRPr="0021084D">
        <w:rPr>
          <w:rFonts w:ascii="Songti SC" w:eastAsia="Songti SC" w:hAnsi="Songti SC"/>
          <w:spacing w:val="-4"/>
          <w:lang w:val="en-US" w:eastAsia="zh-CN"/>
        </w:rPr>
        <w:t>1</w:t>
      </w:r>
      <w:r w:rsidRPr="0021084D">
        <w:rPr>
          <w:rFonts w:ascii="Songti SC" w:eastAsia="Songti SC" w:hAnsi="Songti SC" w:hint="eastAsia"/>
          <w:spacing w:val="-4"/>
          <w:lang w:val="en-US" w:eastAsia="zh-CN"/>
        </w:rPr>
        <w:t>日第8</w:t>
      </w:r>
      <w:r w:rsidRPr="0021084D">
        <w:rPr>
          <w:rFonts w:ascii="Songti SC" w:eastAsia="Songti SC" w:hAnsi="Songti SC"/>
          <w:spacing w:val="-4"/>
          <w:lang w:val="en-US" w:eastAsia="zh-CN"/>
        </w:rPr>
        <w:t>7</w:t>
      </w:r>
      <w:r w:rsidRPr="0021084D">
        <w:rPr>
          <w:rFonts w:ascii="Songti SC" w:eastAsia="Songti SC" w:hAnsi="Songti SC" w:hint="eastAsia"/>
          <w:spacing w:val="-4"/>
          <w:lang w:val="en-US" w:eastAsia="zh-CN"/>
        </w:rPr>
        <w:t>号决议批准</w:t>
      </w:r>
      <w:r w:rsidRPr="0021084D">
        <w:rPr>
          <w:rFonts w:ascii="Songti SC" w:eastAsia="Songti SC" w:hAnsi="Songti SC"/>
          <w:spacing w:val="-4"/>
          <w:lang w:val="en-US" w:eastAsia="zh-CN"/>
        </w:rPr>
        <w:t>)</w:t>
      </w:r>
    </w:p>
    <w:p w:rsidR="00B80698" w:rsidRPr="00D25EBC" w:rsidRDefault="00B80698" w:rsidP="0021084D">
      <w:pPr>
        <w:adjustRightInd w:val="0"/>
        <w:snapToGrid w:val="0"/>
        <w:spacing w:line="440" w:lineRule="exact"/>
        <w:jc w:val="center"/>
        <w:rPr>
          <w:rFonts w:ascii="Songti SC" w:eastAsia="Songti SC" w:hAnsi="Songti SC"/>
          <w:lang w:val="en-US" w:eastAsia="zh-CN"/>
        </w:rPr>
      </w:pPr>
    </w:p>
    <w:p w:rsidR="003A1057" w:rsidRPr="0021084D" w:rsidRDefault="004A4276"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第</w:t>
      </w:r>
      <w:r w:rsidR="00BB3686" w:rsidRPr="0021084D">
        <w:rPr>
          <w:rFonts w:ascii="Songti SC" w:eastAsia="Songti SC" w:hAnsi="Songti SC" w:hint="eastAsia"/>
          <w:lang w:eastAsia="zh-CN"/>
        </w:rPr>
        <w:t>一</w:t>
      </w:r>
      <w:r w:rsidRPr="0021084D">
        <w:rPr>
          <w:rFonts w:ascii="Songti SC" w:eastAsia="Songti SC" w:hAnsi="Songti SC"/>
          <w:lang w:eastAsia="zh-CN"/>
        </w:rPr>
        <w:t>章</w:t>
      </w:r>
    </w:p>
    <w:p w:rsidR="009615CE" w:rsidRPr="0021084D" w:rsidRDefault="00B80698"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总则</w:t>
      </w:r>
    </w:p>
    <w:p w:rsidR="003A1057" w:rsidRPr="0021084D" w:rsidRDefault="00675C70" w:rsidP="0021084D">
      <w:pPr>
        <w:pStyle w:val="a9"/>
        <w:tabs>
          <w:tab w:val="left" w:pos="1078"/>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1</w:t>
      </w:r>
      <w:r w:rsidRPr="0021084D">
        <w:rPr>
          <w:rFonts w:ascii="Songti SC" w:eastAsia="Songti SC" w:hAnsi="Songti SC"/>
          <w:sz w:val="24"/>
          <w:szCs w:val="24"/>
          <w:lang w:eastAsia="zh-CN"/>
        </w:rPr>
        <w:t xml:space="preserve">. </w:t>
      </w:r>
      <w:r w:rsidR="004A4276" w:rsidRPr="0021084D">
        <w:rPr>
          <w:rFonts w:ascii="Songti SC" w:eastAsia="Songti SC" w:hAnsi="Songti SC"/>
          <w:sz w:val="24"/>
          <w:szCs w:val="24"/>
          <w:lang w:eastAsia="zh-CN"/>
        </w:rPr>
        <w:t>本</w:t>
      </w:r>
      <w:r w:rsidR="00EE4D53" w:rsidRPr="0021084D">
        <w:rPr>
          <w:rFonts w:ascii="Songti SC" w:eastAsia="Songti SC" w:hAnsi="Songti SC" w:hint="eastAsia"/>
          <w:sz w:val="24"/>
          <w:szCs w:val="24"/>
          <w:lang w:eastAsia="zh-CN"/>
        </w:rPr>
        <w:t>规定</w:t>
      </w:r>
      <w:r w:rsidR="004A4276" w:rsidRPr="0021084D">
        <w:rPr>
          <w:rFonts w:ascii="Songti SC" w:eastAsia="Songti SC" w:hAnsi="Songti SC"/>
          <w:sz w:val="24"/>
          <w:szCs w:val="24"/>
          <w:lang w:eastAsia="zh-CN"/>
        </w:rPr>
        <w:t>确定了</w:t>
      </w:r>
      <w:r w:rsidR="00BB3686" w:rsidRPr="0021084D">
        <w:rPr>
          <w:rFonts w:ascii="Songti SC" w:eastAsia="Songti SC" w:hAnsi="Songti SC" w:hint="eastAsia"/>
          <w:sz w:val="24"/>
          <w:szCs w:val="24"/>
          <w:lang w:eastAsia="zh-CN"/>
        </w:rPr>
        <w:t>“巨石”</w:t>
      </w:r>
      <w:r w:rsidR="004A4276" w:rsidRPr="0021084D">
        <w:rPr>
          <w:rFonts w:ascii="Songti SC" w:eastAsia="Songti SC" w:hAnsi="Songti SC"/>
          <w:sz w:val="24"/>
          <w:szCs w:val="24"/>
          <w:lang w:eastAsia="zh-CN"/>
        </w:rPr>
        <w:t>中白工业园项目（以下简称为</w:t>
      </w:r>
      <w:r w:rsidR="00EE4D53" w:rsidRPr="0021084D">
        <w:rPr>
          <w:rFonts w:ascii="Songti SC" w:eastAsia="Songti SC" w:hAnsi="Songti SC" w:hint="eastAsia"/>
          <w:sz w:val="24"/>
          <w:szCs w:val="24"/>
          <w:lang w:eastAsia="zh-CN"/>
        </w:rPr>
        <w:t>园区</w:t>
      </w:r>
      <w:r w:rsidR="004A4276" w:rsidRPr="0021084D">
        <w:rPr>
          <w:rFonts w:ascii="Songti SC" w:eastAsia="Songti SC" w:hAnsi="Songti SC"/>
          <w:sz w:val="24"/>
          <w:szCs w:val="24"/>
          <w:lang w:eastAsia="zh-CN"/>
        </w:rPr>
        <w:t>项目）设计文件的</w:t>
      </w:r>
      <w:r w:rsidR="00BB3686" w:rsidRPr="0021084D">
        <w:rPr>
          <w:rFonts w:ascii="Songti SC" w:eastAsia="Songti SC" w:hAnsi="Songti SC" w:hint="eastAsia"/>
          <w:sz w:val="24"/>
          <w:szCs w:val="24"/>
          <w:lang w:eastAsia="zh-CN"/>
        </w:rPr>
        <w:t>转换</w:t>
      </w:r>
      <w:r w:rsidR="004A4276" w:rsidRPr="0021084D">
        <w:rPr>
          <w:rFonts w:ascii="Songti SC" w:eastAsia="Songti SC" w:hAnsi="Songti SC"/>
          <w:sz w:val="24"/>
          <w:szCs w:val="24"/>
          <w:lang w:eastAsia="zh-CN"/>
        </w:rPr>
        <w:t>、协商和国家</w:t>
      </w:r>
      <w:r w:rsidR="00B80698" w:rsidRPr="0021084D">
        <w:rPr>
          <w:rFonts w:ascii="Songti SC" w:eastAsia="Songti SC" w:hAnsi="Songti SC"/>
          <w:sz w:val="24"/>
          <w:szCs w:val="24"/>
          <w:lang w:eastAsia="zh-CN"/>
        </w:rPr>
        <w:t>鉴定</w:t>
      </w:r>
      <w:r w:rsidR="004A4276" w:rsidRPr="0021084D">
        <w:rPr>
          <w:rFonts w:ascii="Songti SC" w:eastAsia="Songti SC" w:hAnsi="Songti SC"/>
          <w:sz w:val="24"/>
          <w:szCs w:val="24"/>
          <w:lang w:eastAsia="zh-CN"/>
        </w:rPr>
        <w:t>的</w:t>
      </w:r>
      <w:r w:rsidR="005D314A" w:rsidRPr="0021084D">
        <w:rPr>
          <w:rFonts w:ascii="Songti SC" w:eastAsia="Songti SC" w:hAnsi="Songti SC" w:hint="eastAsia"/>
          <w:sz w:val="24"/>
          <w:szCs w:val="24"/>
          <w:lang w:eastAsia="zh-CN"/>
        </w:rPr>
        <w:t>程序</w:t>
      </w:r>
      <w:r w:rsidR="004A4276" w:rsidRPr="0021084D">
        <w:rPr>
          <w:rFonts w:ascii="Songti SC" w:eastAsia="Songti SC" w:hAnsi="Songti SC"/>
          <w:sz w:val="24"/>
          <w:szCs w:val="24"/>
          <w:lang w:eastAsia="zh-CN"/>
        </w:rPr>
        <w:t>，</w:t>
      </w:r>
      <w:r w:rsidR="005D314A" w:rsidRPr="0021084D">
        <w:rPr>
          <w:rFonts w:ascii="Songti SC" w:eastAsia="Songti SC" w:hAnsi="Songti SC" w:hint="eastAsia"/>
          <w:sz w:val="24"/>
          <w:szCs w:val="24"/>
          <w:lang w:eastAsia="zh-CN"/>
        </w:rPr>
        <w:t>以</w:t>
      </w:r>
      <w:r w:rsidR="004A4276" w:rsidRPr="0021084D">
        <w:rPr>
          <w:rFonts w:ascii="Songti SC" w:eastAsia="Songti SC" w:hAnsi="Songti SC"/>
          <w:sz w:val="24"/>
          <w:szCs w:val="24"/>
          <w:lang w:eastAsia="zh-CN"/>
        </w:rPr>
        <w:t>及这些项目验收的</w:t>
      </w:r>
      <w:r w:rsidR="005D314A" w:rsidRPr="0021084D">
        <w:rPr>
          <w:rFonts w:ascii="Songti SC" w:eastAsia="Songti SC" w:hAnsi="Songti SC" w:hint="eastAsia"/>
          <w:sz w:val="24"/>
          <w:szCs w:val="24"/>
          <w:lang w:eastAsia="zh-CN"/>
        </w:rPr>
        <w:t>特殊做法</w:t>
      </w:r>
      <w:r w:rsidR="004A4276" w:rsidRPr="0021084D">
        <w:rPr>
          <w:rFonts w:ascii="Songti SC" w:eastAsia="Songti SC" w:hAnsi="Songti SC"/>
          <w:sz w:val="24"/>
          <w:szCs w:val="24"/>
          <w:lang w:eastAsia="zh-CN"/>
        </w:rPr>
        <w:t>。</w:t>
      </w:r>
    </w:p>
    <w:p w:rsidR="003A1057" w:rsidRPr="0021084D" w:rsidRDefault="00675C70" w:rsidP="0021084D">
      <w:pPr>
        <w:pStyle w:val="a9"/>
        <w:tabs>
          <w:tab w:val="left" w:pos="1078"/>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2</w:t>
      </w:r>
      <w:r w:rsidRPr="0021084D">
        <w:rPr>
          <w:rFonts w:ascii="Songti SC" w:eastAsia="Songti SC" w:hAnsi="Songti SC"/>
          <w:sz w:val="24"/>
          <w:szCs w:val="24"/>
          <w:lang w:eastAsia="zh-CN"/>
        </w:rPr>
        <w:t xml:space="preserve">. </w:t>
      </w:r>
      <w:r w:rsidR="004A4276" w:rsidRPr="0021084D">
        <w:rPr>
          <w:rFonts w:ascii="Songti SC" w:eastAsia="Songti SC" w:hAnsi="Songti SC"/>
          <w:sz w:val="24"/>
          <w:szCs w:val="24"/>
          <w:lang w:eastAsia="zh-CN"/>
        </w:rPr>
        <w:t>本</w:t>
      </w:r>
      <w:r w:rsidR="00A93977" w:rsidRPr="0021084D">
        <w:rPr>
          <w:rFonts w:ascii="Songti SC" w:eastAsia="Songti SC" w:hAnsi="Songti SC" w:hint="eastAsia"/>
          <w:sz w:val="24"/>
          <w:szCs w:val="24"/>
          <w:lang w:eastAsia="zh-CN"/>
        </w:rPr>
        <w:t>规定</w:t>
      </w:r>
      <w:r w:rsidR="00E96447" w:rsidRPr="0021084D">
        <w:rPr>
          <w:rFonts w:ascii="Songti SC" w:eastAsia="Songti SC" w:hAnsi="Songti SC" w:hint="eastAsia"/>
          <w:sz w:val="24"/>
          <w:szCs w:val="24"/>
          <w:lang w:eastAsia="zh-CN"/>
        </w:rPr>
        <w:t>按照</w:t>
      </w:r>
      <w:r w:rsidR="0070309A" w:rsidRPr="0021084D">
        <w:rPr>
          <w:rFonts w:ascii="Songti SC" w:eastAsia="Songti SC" w:hAnsi="Songti SC" w:hint="eastAsia"/>
          <w:sz w:val="24"/>
          <w:szCs w:val="24"/>
          <w:lang w:eastAsia="zh-CN"/>
        </w:rPr>
        <w:t>白俄罗斯共和国2017年5月12日《关于完善“巨石”中白工业园特殊法律制度》第166号总统令批准的《关于“巨石”中白工业园特殊法律制度的规定》、白俄罗斯共和国2</w:t>
      </w:r>
      <w:r w:rsidR="0070309A" w:rsidRPr="0021084D">
        <w:rPr>
          <w:rFonts w:ascii="Songti SC" w:eastAsia="Songti SC" w:hAnsi="Songti SC"/>
          <w:sz w:val="24"/>
          <w:szCs w:val="24"/>
          <w:lang w:eastAsia="zh-CN"/>
        </w:rPr>
        <w:t>004</w:t>
      </w:r>
      <w:r w:rsidR="0070309A" w:rsidRPr="0021084D">
        <w:rPr>
          <w:rFonts w:ascii="Songti SC" w:eastAsia="Songti SC" w:hAnsi="Songti SC" w:hint="eastAsia"/>
          <w:sz w:val="24"/>
          <w:szCs w:val="24"/>
          <w:lang w:eastAsia="zh-CN"/>
        </w:rPr>
        <w:t>年7月5日</w:t>
      </w:r>
      <w:r w:rsidR="00A93977" w:rsidRPr="0021084D">
        <w:rPr>
          <w:rFonts w:ascii="Songti SC" w:eastAsia="Songti SC" w:hAnsi="Songti SC" w:hint="eastAsia"/>
          <w:sz w:val="24"/>
          <w:szCs w:val="24"/>
          <w:lang w:eastAsia="zh-CN"/>
        </w:rPr>
        <w:t>《</w:t>
      </w:r>
      <w:r w:rsidR="0070309A" w:rsidRPr="0021084D">
        <w:rPr>
          <w:rFonts w:ascii="Songti SC" w:eastAsia="Songti SC" w:hAnsi="Songti SC" w:hint="eastAsia"/>
          <w:sz w:val="24"/>
          <w:szCs w:val="24"/>
          <w:lang w:eastAsia="zh-CN"/>
        </w:rPr>
        <w:t>关于白俄罗斯共和国建筑、城建和施工活动法</w:t>
      </w:r>
      <w:r w:rsidR="00A93977" w:rsidRPr="0021084D">
        <w:rPr>
          <w:rFonts w:ascii="Songti SC" w:eastAsia="Songti SC" w:hAnsi="Songti SC" w:hint="eastAsia"/>
          <w:sz w:val="24"/>
          <w:szCs w:val="24"/>
          <w:lang w:eastAsia="zh-CN"/>
        </w:rPr>
        <w:t>》</w:t>
      </w:r>
      <w:r w:rsidR="0070309A" w:rsidRPr="0021084D">
        <w:rPr>
          <w:rFonts w:ascii="Songti SC" w:eastAsia="Songti SC" w:hAnsi="Songti SC" w:hint="eastAsia"/>
          <w:sz w:val="24"/>
          <w:szCs w:val="24"/>
          <w:lang w:eastAsia="zh-CN"/>
        </w:rPr>
        <w:t>所界定的含义使用术语</w:t>
      </w:r>
      <w:r w:rsidR="00DC5E68" w:rsidRPr="0021084D">
        <w:rPr>
          <w:rFonts w:ascii="Songti SC" w:eastAsia="Songti SC" w:hAnsi="Songti SC"/>
          <w:sz w:val="24"/>
          <w:szCs w:val="24"/>
          <w:lang w:eastAsia="zh-CN"/>
        </w:rPr>
        <w:t>，</w:t>
      </w:r>
      <w:r w:rsidR="0070309A" w:rsidRPr="0021084D">
        <w:rPr>
          <w:rFonts w:ascii="Songti SC" w:eastAsia="Songti SC" w:hAnsi="Songti SC" w:hint="eastAsia"/>
          <w:sz w:val="24"/>
          <w:szCs w:val="24"/>
          <w:lang w:eastAsia="zh-CN"/>
        </w:rPr>
        <w:t>此外还使用以下术语及其定义 ：</w:t>
      </w:r>
      <w:r w:rsidR="00DC5E68" w:rsidRPr="0021084D">
        <w:rPr>
          <w:rFonts w:ascii="Songti SC" w:eastAsia="Songti SC" w:hAnsi="Songti SC"/>
          <w:sz w:val="24"/>
          <w:szCs w:val="24"/>
          <w:lang w:eastAsia="zh-CN"/>
        </w:rPr>
        <w:t xml:space="preserve"> </w:t>
      </w:r>
    </w:p>
    <w:p w:rsidR="00114726" w:rsidRPr="0021084D" w:rsidRDefault="00A93977" w:rsidP="0021084D">
      <w:pPr>
        <w:autoSpaceDE w:val="0"/>
        <w:autoSpaceDN w:val="0"/>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园区</w:t>
      </w:r>
      <w:r w:rsidR="00E61437" w:rsidRPr="0021084D">
        <w:rPr>
          <w:rFonts w:ascii="Songti SC" w:eastAsia="Songti SC" w:hAnsi="Songti SC"/>
          <w:lang w:eastAsia="zh-CN"/>
        </w:rPr>
        <w:t>项目设计文件的</w:t>
      </w:r>
      <w:r w:rsidR="00470079" w:rsidRPr="0021084D">
        <w:rPr>
          <w:rFonts w:ascii="Songti SC" w:eastAsia="Songti SC" w:hAnsi="Songti SC" w:hint="eastAsia"/>
          <w:lang w:eastAsia="zh-CN"/>
        </w:rPr>
        <w:t>转换</w:t>
      </w:r>
      <w:r w:rsidR="00E61437" w:rsidRPr="0021084D">
        <w:rPr>
          <w:rFonts w:ascii="Songti SC" w:eastAsia="Songti SC" w:hAnsi="Songti SC"/>
          <w:lang w:eastAsia="zh-CN"/>
        </w:rPr>
        <w:t>（以下简称设计文件</w:t>
      </w:r>
      <w:r w:rsidR="0035073B" w:rsidRPr="0021084D">
        <w:rPr>
          <w:rFonts w:ascii="Songti SC" w:eastAsia="Songti SC" w:hAnsi="Songti SC" w:hint="eastAsia"/>
          <w:lang w:eastAsia="zh-CN"/>
        </w:rPr>
        <w:t>转换</w:t>
      </w:r>
      <w:r w:rsidR="00E61437" w:rsidRPr="0021084D">
        <w:rPr>
          <w:rFonts w:ascii="Songti SC" w:eastAsia="Songti SC" w:hAnsi="Songti SC"/>
          <w:lang w:eastAsia="zh-CN"/>
        </w:rPr>
        <w:t>）</w:t>
      </w:r>
      <w:r w:rsidR="00DC0E1B" w:rsidRPr="0021084D">
        <w:rPr>
          <w:rFonts w:ascii="Songti SC" w:eastAsia="Songti SC" w:hAnsi="Songti SC" w:hint="eastAsia"/>
          <w:lang w:eastAsia="zh-CN"/>
        </w:rPr>
        <w:t>系指将按照</w:t>
      </w:r>
      <w:r w:rsidR="00110779" w:rsidRPr="0021084D">
        <w:rPr>
          <w:rFonts w:ascii="Songti SC" w:eastAsia="Songti SC" w:hAnsi="Songti SC" w:hint="eastAsia"/>
          <w:lang w:eastAsia="zh-CN"/>
        </w:rPr>
        <w:t>类似于欧</w:t>
      </w:r>
      <w:r w:rsidR="00361D9C" w:rsidRPr="0021084D">
        <w:rPr>
          <w:rFonts w:ascii="Songti SC" w:eastAsia="Songti SC" w:hAnsi="Songti SC" w:hint="eastAsia"/>
          <w:lang w:eastAsia="zh-CN"/>
        </w:rPr>
        <w:t>盟</w:t>
      </w:r>
      <w:r w:rsidR="00110779" w:rsidRPr="0021084D">
        <w:rPr>
          <w:rFonts w:ascii="Songti SC" w:eastAsia="Songti SC" w:hAnsi="Songti SC" w:hint="eastAsia"/>
          <w:lang w:eastAsia="zh-CN"/>
        </w:rPr>
        <w:t>或中华人民共和国现行技术规范设计的园区项目施工文件（以下称设计文件）、其个别篇目改造成符合白俄罗斯共和国技术规范（</w:t>
      </w:r>
      <w:r w:rsidR="00A9723B" w:rsidRPr="0021084D">
        <w:rPr>
          <w:rFonts w:ascii="Songti SC" w:eastAsia="Songti SC" w:hAnsi="Songti SC" w:hint="eastAsia"/>
          <w:lang w:eastAsia="zh-CN"/>
        </w:rPr>
        <w:t>规范原则</w:t>
      </w:r>
      <w:r w:rsidR="00110779" w:rsidRPr="0021084D">
        <w:rPr>
          <w:rFonts w:ascii="Songti SC" w:eastAsia="Songti SC" w:hAnsi="Songti SC" w:hint="eastAsia"/>
          <w:lang w:eastAsia="zh-CN"/>
        </w:rPr>
        <w:t>）的要求</w:t>
      </w:r>
      <w:r w:rsidRPr="0021084D">
        <w:rPr>
          <w:rFonts w:ascii="Songti SC" w:eastAsia="Songti SC" w:hAnsi="Songti SC" w:hint="eastAsia"/>
          <w:lang w:eastAsia="zh-CN"/>
        </w:rPr>
        <w:t>的</w:t>
      </w:r>
      <w:r w:rsidR="00110779" w:rsidRPr="0021084D">
        <w:rPr>
          <w:rFonts w:ascii="Songti SC" w:eastAsia="Songti SC" w:hAnsi="Songti SC" w:hint="eastAsia"/>
          <w:lang w:eastAsia="zh-CN"/>
        </w:rPr>
        <w:t>过程。</w:t>
      </w:r>
      <w:r w:rsidR="00FA438B" w:rsidRPr="0021084D">
        <w:rPr>
          <w:rFonts w:ascii="Songti SC" w:eastAsia="Songti SC" w:hAnsi="Songti SC"/>
          <w:lang w:eastAsia="zh-CN"/>
        </w:rPr>
        <w:t xml:space="preserve"> </w:t>
      </w:r>
    </w:p>
    <w:p w:rsidR="003A1057" w:rsidRPr="0021084D" w:rsidRDefault="00FA438B"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技术规范（规范</w:t>
      </w:r>
      <w:r w:rsidR="00A9723B" w:rsidRPr="0021084D">
        <w:rPr>
          <w:rFonts w:ascii="Songti SC" w:eastAsia="Songti SC" w:hAnsi="Songti SC" w:hint="eastAsia"/>
          <w:lang w:eastAsia="zh-CN"/>
        </w:rPr>
        <w:t>原则</w:t>
      </w:r>
      <w:r w:rsidRPr="0021084D">
        <w:rPr>
          <w:rFonts w:ascii="Songti SC" w:eastAsia="Songti SC" w:hAnsi="Songti SC"/>
          <w:lang w:eastAsia="zh-CN"/>
        </w:rPr>
        <w:t>）</w:t>
      </w:r>
      <w:r w:rsidR="00DD2BE0" w:rsidRPr="0021084D">
        <w:rPr>
          <w:rFonts w:ascii="Songti SC" w:eastAsia="Songti SC" w:hAnsi="Songti SC" w:hint="eastAsia"/>
          <w:lang w:eastAsia="zh-CN"/>
        </w:rPr>
        <w:t>系指</w:t>
      </w:r>
      <w:r w:rsidRPr="0021084D">
        <w:rPr>
          <w:rFonts w:ascii="Songti SC" w:eastAsia="Songti SC" w:hAnsi="Songti SC"/>
          <w:lang w:eastAsia="zh-CN"/>
        </w:rPr>
        <w:t>城市建设文件和设计文件</w:t>
      </w:r>
      <w:r w:rsidR="00875317" w:rsidRPr="0021084D">
        <w:rPr>
          <w:rFonts w:ascii="Songti SC" w:eastAsia="Songti SC" w:hAnsi="Songti SC"/>
          <w:lang w:eastAsia="zh-CN"/>
        </w:rPr>
        <w:t>的</w:t>
      </w:r>
      <w:r w:rsidRPr="0021084D">
        <w:rPr>
          <w:rFonts w:ascii="Songti SC" w:eastAsia="Songti SC" w:hAnsi="Songti SC"/>
          <w:lang w:eastAsia="zh-CN"/>
        </w:rPr>
        <w:t>构成、内容及</w:t>
      </w:r>
      <w:r w:rsidR="00DD2BE0" w:rsidRPr="0021084D">
        <w:rPr>
          <w:rFonts w:ascii="Songti SC" w:eastAsia="Songti SC" w:hAnsi="Songti SC" w:hint="eastAsia"/>
          <w:lang w:eastAsia="zh-CN"/>
        </w:rPr>
        <w:t>编制所</w:t>
      </w:r>
      <w:r w:rsidRPr="0021084D">
        <w:rPr>
          <w:rFonts w:ascii="Songti SC" w:eastAsia="Songti SC" w:hAnsi="Songti SC"/>
          <w:lang w:eastAsia="zh-CN"/>
        </w:rPr>
        <w:t>必须遵守的</w:t>
      </w:r>
      <w:r w:rsidR="00F47E17" w:rsidRPr="0021084D">
        <w:rPr>
          <w:rFonts w:ascii="Songti SC" w:eastAsia="Songti SC" w:hAnsi="Songti SC" w:hint="eastAsia"/>
          <w:lang w:eastAsia="zh-CN"/>
        </w:rPr>
        <w:t>技术类</w:t>
      </w:r>
      <w:r w:rsidRPr="0021084D">
        <w:rPr>
          <w:rFonts w:ascii="Songti SC" w:eastAsia="Songti SC" w:hAnsi="Songti SC"/>
          <w:lang w:eastAsia="zh-CN"/>
        </w:rPr>
        <w:t>法规</w:t>
      </w:r>
      <w:r w:rsidR="00F47E17" w:rsidRPr="0021084D">
        <w:rPr>
          <w:rFonts w:ascii="Songti SC" w:eastAsia="Songti SC" w:hAnsi="Songti SC" w:hint="eastAsia"/>
          <w:lang w:eastAsia="zh-CN"/>
        </w:rPr>
        <w:t>要求</w:t>
      </w:r>
      <w:r w:rsidRPr="0021084D">
        <w:rPr>
          <w:rFonts w:ascii="Songti SC" w:eastAsia="Songti SC" w:hAnsi="Songti SC"/>
          <w:lang w:eastAsia="zh-CN"/>
        </w:rPr>
        <w:t>。</w:t>
      </w:r>
    </w:p>
    <w:p w:rsidR="009615CE" w:rsidRPr="0021084D" w:rsidRDefault="009615CE" w:rsidP="0021084D">
      <w:pPr>
        <w:adjustRightInd w:val="0"/>
        <w:snapToGrid w:val="0"/>
        <w:spacing w:line="440" w:lineRule="exact"/>
        <w:ind w:firstLine="709"/>
        <w:jc w:val="both"/>
        <w:rPr>
          <w:rFonts w:ascii="Songti SC" w:eastAsia="Songti SC" w:hAnsi="Songti SC"/>
          <w:lang w:eastAsia="zh-CN"/>
        </w:rPr>
      </w:pPr>
    </w:p>
    <w:p w:rsidR="003A1057" w:rsidRPr="0021084D" w:rsidRDefault="00FA438B"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第</w:t>
      </w:r>
      <w:r w:rsidR="00FE5204" w:rsidRPr="0021084D">
        <w:rPr>
          <w:rFonts w:ascii="Songti SC" w:eastAsia="Songti SC" w:hAnsi="Songti SC" w:hint="eastAsia"/>
          <w:lang w:eastAsia="zh-CN"/>
        </w:rPr>
        <w:t>二</w:t>
      </w:r>
      <w:r w:rsidRPr="0021084D">
        <w:rPr>
          <w:rFonts w:ascii="Songti SC" w:eastAsia="Songti SC" w:hAnsi="Songti SC"/>
          <w:lang w:eastAsia="zh-CN"/>
        </w:rPr>
        <w:t>章</w:t>
      </w:r>
    </w:p>
    <w:p w:rsidR="009615CE" w:rsidRPr="0021084D" w:rsidRDefault="00FE5204"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hint="eastAsia"/>
          <w:lang w:eastAsia="zh-CN"/>
        </w:rPr>
        <w:t>计文件的转换和协商办法</w:t>
      </w:r>
    </w:p>
    <w:p w:rsidR="003A1057" w:rsidRPr="0021084D" w:rsidRDefault="00675C70" w:rsidP="0021084D">
      <w:pPr>
        <w:pStyle w:val="a9"/>
        <w:tabs>
          <w:tab w:val="left" w:pos="1078"/>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3</w:t>
      </w:r>
      <w:r w:rsidRPr="0021084D">
        <w:rPr>
          <w:rFonts w:ascii="Songti SC" w:eastAsia="Songti SC" w:hAnsi="Songti SC"/>
          <w:sz w:val="24"/>
          <w:szCs w:val="24"/>
          <w:lang w:eastAsia="zh-CN"/>
        </w:rPr>
        <w:t>.</w:t>
      </w:r>
      <w:r w:rsidR="002B4423">
        <w:rPr>
          <w:rFonts w:ascii="Songti SC" w:eastAsia="Songti SC" w:hAnsi="Songti SC"/>
          <w:sz w:val="24"/>
          <w:szCs w:val="24"/>
          <w:lang w:eastAsia="zh-CN"/>
        </w:rPr>
        <w:t xml:space="preserve"> </w:t>
      </w:r>
      <w:r w:rsidR="00FE5204" w:rsidRPr="0021084D">
        <w:rPr>
          <w:rFonts w:ascii="Songti SC" w:eastAsia="Songti SC" w:hAnsi="Songti SC" w:hint="eastAsia"/>
          <w:sz w:val="24"/>
          <w:szCs w:val="24"/>
          <w:lang w:eastAsia="zh-CN"/>
        </w:rPr>
        <w:t>设计文件的</w:t>
      </w:r>
      <w:r w:rsidR="00DD2BE0" w:rsidRPr="0021084D">
        <w:rPr>
          <w:rFonts w:ascii="Songti SC" w:eastAsia="Songti SC" w:hAnsi="Songti SC" w:hint="eastAsia"/>
          <w:sz w:val="24"/>
          <w:szCs w:val="24"/>
          <w:lang w:eastAsia="zh-CN"/>
        </w:rPr>
        <w:t>编制</w:t>
      </w:r>
      <w:r w:rsidR="00FE5204" w:rsidRPr="0021084D">
        <w:rPr>
          <w:rFonts w:ascii="Songti SC" w:eastAsia="Songti SC" w:hAnsi="Songti SC" w:hint="eastAsia"/>
          <w:sz w:val="24"/>
          <w:szCs w:val="24"/>
          <w:lang w:eastAsia="zh-CN"/>
        </w:rPr>
        <w:t>可以按照</w:t>
      </w:r>
      <w:r w:rsidR="00B60432" w:rsidRPr="0021084D">
        <w:rPr>
          <w:rFonts w:ascii="Songti SC" w:eastAsia="Songti SC" w:hAnsi="Songti SC" w:hint="eastAsia"/>
          <w:sz w:val="24"/>
          <w:szCs w:val="24"/>
          <w:lang w:eastAsia="zh-CN"/>
        </w:rPr>
        <w:t>与</w:t>
      </w:r>
      <w:r w:rsidR="000F6D8D" w:rsidRPr="0021084D">
        <w:rPr>
          <w:rFonts w:ascii="Songti SC" w:eastAsia="Songti SC" w:hAnsi="Songti SC" w:hint="eastAsia"/>
          <w:sz w:val="24"/>
          <w:szCs w:val="24"/>
          <w:lang w:eastAsia="zh-CN"/>
        </w:rPr>
        <w:t>欧</w:t>
      </w:r>
      <w:r w:rsidR="00361D9C" w:rsidRPr="0021084D">
        <w:rPr>
          <w:rFonts w:ascii="Songti SC" w:eastAsia="Songti SC" w:hAnsi="Songti SC" w:hint="eastAsia"/>
          <w:sz w:val="24"/>
          <w:szCs w:val="24"/>
          <w:lang w:eastAsia="zh-CN"/>
        </w:rPr>
        <w:t>盟</w:t>
      </w:r>
      <w:r w:rsidR="000F6D8D" w:rsidRPr="0021084D">
        <w:rPr>
          <w:rFonts w:ascii="Songti SC" w:eastAsia="Songti SC" w:hAnsi="Songti SC" w:hint="eastAsia"/>
          <w:sz w:val="24"/>
          <w:szCs w:val="24"/>
          <w:lang w:eastAsia="zh-CN"/>
        </w:rPr>
        <w:t>、中华人民共和国</w:t>
      </w:r>
      <w:r w:rsidR="00361D9C" w:rsidRPr="0021084D">
        <w:rPr>
          <w:rFonts w:ascii="Songti SC" w:eastAsia="Songti SC" w:hAnsi="Songti SC" w:hint="eastAsia"/>
          <w:sz w:val="24"/>
          <w:szCs w:val="24"/>
          <w:lang w:eastAsia="zh-CN"/>
        </w:rPr>
        <w:t>现行标准</w:t>
      </w:r>
      <w:r w:rsidR="00B60432" w:rsidRPr="0021084D">
        <w:rPr>
          <w:rFonts w:ascii="Songti SC" w:eastAsia="Songti SC" w:hAnsi="Songti SC" w:hint="eastAsia"/>
          <w:sz w:val="24"/>
          <w:szCs w:val="24"/>
          <w:lang w:eastAsia="zh-CN"/>
        </w:rPr>
        <w:t>类似的技术规范</w:t>
      </w:r>
      <w:r w:rsidR="00B60432" w:rsidRPr="0021084D">
        <w:rPr>
          <w:rFonts w:ascii="Songti SC" w:eastAsia="Songti SC" w:hAnsi="Songti SC" w:cs="Microsoft YaHei" w:hint="eastAsia"/>
          <w:sz w:val="24"/>
          <w:szCs w:val="24"/>
          <w:lang w:eastAsia="zh-CN"/>
        </w:rPr>
        <w:t>（规范原则）或</w:t>
      </w:r>
      <w:r w:rsidR="000F6D8D" w:rsidRPr="0021084D">
        <w:rPr>
          <w:rFonts w:ascii="Songti SC" w:eastAsia="Songti SC" w:hAnsi="Songti SC" w:hint="eastAsia"/>
          <w:sz w:val="24"/>
          <w:szCs w:val="24"/>
          <w:lang w:eastAsia="zh-CN"/>
        </w:rPr>
        <w:t>白俄罗斯共和国技术规范</w:t>
      </w:r>
      <w:r w:rsidR="000F6D8D" w:rsidRPr="0021084D">
        <w:rPr>
          <w:rFonts w:ascii="Songti SC" w:eastAsia="Songti SC" w:hAnsi="Songti SC" w:cs="Microsoft YaHei" w:hint="eastAsia"/>
          <w:sz w:val="24"/>
          <w:szCs w:val="24"/>
          <w:lang w:eastAsia="zh-CN"/>
        </w:rPr>
        <w:t>（规范原则）</w:t>
      </w:r>
      <w:r w:rsidR="000F6D8D" w:rsidRPr="0021084D">
        <w:rPr>
          <w:rFonts w:ascii="Songti SC" w:eastAsia="Songti SC" w:hAnsi="Songti SC" w:hint="eastAsia"/>
          <w:sz w:val="24"/>
          <w:szCs w:val="24"/>
          <w:lang w:eastAsia="zh-CN"/>
        </w:rPr>
        <w:t>进行。</w:t>
      </w:r>
    </w:p>
    <w:p w:rsidR="00361D9C" w:rsidRPr="0021084D" w:rsidRDefault="00361D9C"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采用与欧盟、中华人民共和国现行标准类似的</w:t>
      </w:r>
      <w:r w:rsidR="00B60432" w:rsidRPr="0021084D">
        <w:rPr>
          <w:rFonts w:ascii="Songti SC" w:eastAsia="Songti SC" w:hAnsi="Songti SC" w:hint="eastAsia"/>
          <w:lang w:eastAsia="zh-CN"/>
        </w:rPr>
        <w:t>技术规范</w:t>
      </w:r>
      <w:r w:rsidR="00B60432" w:rsidRPr="0021084D">
        <w:rPr>
          <w:rFonts w:ascii="Songti SC" w:eastAsia="Songti SC" w:hAnsi="Songti SC" w:cs="Microsoft YaHei" w:hint="eastAsia"/>
          <w:lang w:eastAsia="zh-CN"/>
        </w:rPr>
        <w:t>（规范原则）或</w:t>
      </w:r>
      <w:r w:rsidRPr="0021084D">
        <w:rPr>
          <w:rFonts w:ascii="Songti SC" w:eastAsia="Songti SC" w:hAnsi="Songti SC" w:hint="eastAsia"/>
          <w:lang w:eastAsia="zh-CN"/>
        </w:rPr>
        <w:t>白俄罗斯共和国技术规范</w:t>
      </w:r>
      <w:r w:rsidRPr="0021084D">
        <w:rPr>
          <w:rFonts w:ascii="Songti SC" w:eastAsia="Songti SC" w:hAnsi="Songti SC" w:cs="Microsoft YaHei" w:hint="eastAsia"/>
          <w:lang w:eastAsia="zh-CN"/>
        </w:rPr>
        <w:t>（规范原则）</w:t>
      </w:r>
      <w:r w:rsidRPr="0021084D">
        <w:rPr>
          <w:rFonts w:ascii="Songti SC" w:eastAsia="Songti SC" w:hAnsi="Songti SC" w:hint="eastAsia"/>
          <w:lang w:eastAsia="zh-CN"/>
        </w:rPr>
        <w:t>进行设计文件制作的决定，</w:t>
      </w:r>
      <w:r w:rsidR="006256BC" w:rsidRPr="0021084D">
        <w:rPr>
          <w:rFonts w:ascii="Songti SC" w:eastAsia="Songti SC" w:hAnsi="Songti SC" w:hint="eastAsia"/>
          <w:lang w:eastAsia="zh-CN"/>
        </w:rPr>
        <w:t>以及关于设计文件转换的决定，由业主或</w:t>
      </w:r>
      <w:r w:rsidR="00571AA1" w:rsidRPr="0021084D">
        <w:rPr>
          <w:rFonts w:ascii="Songti SC" w:eastAsia="Songti SC" w:hAnsi="Songti SC" w:hint="eastAsia"/>
          <w:lang w:eastAsia="zh-CN"/>
        </w:rPr>
        <w:t>施工</w:t>
      </w:r>
      <w:r w:rsidR="006256BC" w:rsidRPr="0021084D">
        <w:rPr>
          <w:rFonts w:ascii="Songti SC" w:eastAsia="Songti SC" w:hAnsi="Songti SC" w:hint="eastAsia"/>
          <w:lang w:eastAsia="zh-CN"/>
        </w:rPr>
        <w:t>单位作出。</w:t>
      </w:r>
      <w:r w:rsidR="00571AA1" w:rsidRPr="0021084D">
        <w:rPr>
          <w:rFonts w:ascii="Songti SC" w:eastAsia="Songti SC" w:hAnsi="Songti SC" w:hint="eastAsia"/>
          <w:lang w:eastAsia="zh-CN"/>
        </w:rPr>
        <w:t>业主、施工单位和设计单位在作出与园区项目的设计有关的决定时应当确保遵守规定的安全要求。</w:t>
      </w:r>
    </w:p>
    <w:p w:rsidR="003A1057" w:rsidRPr="0021084D" w:rsidRDefault="00AB1296"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设计文件的转换应当由持有编制设计文件相应篇章的资格证书的组织（个体经营者）执行。</w:t>
      </w:r>
    </w:p>
    <w:p w:rsidR="003A1057" w:rsidRPr="0021084D" w:rsidRDefault="000F1EE1"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设计文件应使用俄语（白俄罗斯语）或中文（其他外语）编写，并附经公证的俄语（白俄罗斯语）译文。</w:t>
      </w:r>
    </w:p>
    <w:p w:rsidR="00217436" w:rsidRPr="0021084D" w:rsidRDefault="00675C70" w:rsidP="0021084D">
      <w:pPr>
        <w:pStyle w:val="a9"/>
        <w:tabs>
          <w:tab w:val="left" w:pos="1078"/>
        </w:tabs>
        <w:adjustRightInd w:val="0"/>
        <w:snapToGrid w:val="0"/>
        <w:spacing w:line="440" w:lineRule="exact"/>
        <w:ind w:left="0" w:firstLineChars="200" w:firstLine="480"/>
        <w:contextualSpacing w:val="0"/>
        <w:jc w:val="both"/>
        <w:rPr>
          <w:rFonts w:ascii="Songti SC" w:eastAsia="Songti SC" w:hAnsi="Songti SC"/>
          <w:strike/>
          <w:sz w:val="24"/>
          <w:szCs w:val="24"/>
          <w:lang w:eastAsia="zh-CN"/>
        </w:rPr>
      </w:pPr>
      <w:r w:rsidRPr="0021084D">
        <w:rPr>
          <w:rFonts w:ascii="Songti SC" w:eastAsia="Songti SC" w:hAnsi="Songti SC"/>
          <w:sz w:val="24"/>
          <w:szCs w:val="24"/>
          <w:lang w:eastAsia="zh-CN"/>
        </w:rPr>
        <w:t xml:space="preserve">4. </w:t>
      </w:r>
      <w:r w:rsidR="00217436" w:rsidRPr="0021084D">
        <w:rPr>
          <w:rFonts w:ascii="Songti SC" w:eastAsia="Songti SC" w:hAnsi="Songti SC" w:hint="eastAsia"/>
          <w:sz w:val="24"/>
          <w:szCs w:val="24"/>
          <w:lang w:eastAsia="zh-CN"/>
        </w:rPr>
        <w:t>按照</w:t>
      </w:r>
      <w:r w:rsidR="006C4DCF" w:rsidRPr="0021084D">
        <w:rPr>
          <w:rFonts w:ascii="Songti SC" w:eastAsia="Songti SC" w:hAnsi="Songti SC" w:hint="eastAsia"/>
          <w:sz w:val="24"/>
          <w:szCs w:val="24"/>
          <w:lang w:eastAsia="zh-CN"/>
        </w:rPr>
        <w:t>与</w:t>
      </w:r>
      <w:r w:rsidR="00217436" w:rsidRPr="0021084D">
        <w:rPr>
          <w:rFonts w:ascii="Songti SC" w:eastAsia="Songti SC" w:hAnsi="Songti SC" w:hint="eastAsia"/>
          <w:sz w:val="24"/>
          <w:szCs w:val="24"/>
          <w:lang w:eastAsia="zh-CN"/>
        </w:rPr>
        <w:t>规定建筑物、设施、建筑材料和制件安全要求的白俄罗斯共和国技术规程相互关联的法规和技术类规范性文件</w:t>
      </w:r>
      <w:r w:rsidR="006C4DCF" w:rsidRPr="0021084D">
        <w:rPr>
          <w:rFonts w:ascii="Songti SC" w:eastAsia="Songti SC" w:hAnsi="Songti SC" w:hint="eastAsia"/>
          <w:sz w:val="24"/>
          <w:szCs w:val="24"/>
          <w:lang w:eastAsia="zh-CN"/>
        </w:rPr>
        <w:t>要求、构成向业主或施工单位颁发的设计、</w:t>
      </w:r>
      <w:r w:rsidR="006C4DCF" w:rsidRPr="0021084D">
        <w:rPr>
          <w:rFonts w:ascii="Songti SC" w:eastAsia="Songti SC" w:hAnsi="Songti SC" w:hint="eastAsia"/>
          <w:sz w:val="24"/>
          <w:szCs w:val="24"/>
          <w:lang w:eastAsia="zh-CN"/>
        </w:rPr>
        <w:lastRenderedPageBreak/>
        <w:t>建造、翻修、修缮、大修许可证书一部分的</w:t>
      </w:r>
      <w:r w:rsidR="001519F7" w:rsidRPr="0021084D">
        <w:rPr>
          <w:rFonts w:ascii="Songti SC" w:eastAsia="Songti SC" w:hAnsi="Songti SC" w:hint="eastAsia"/>
          <w:sz w:val="24"/>
          <w:szCs w:val="24"/>
          <w:lang w:eastAsia="zh-CN"/>
        </w:rPr>
        <w:t>工程技术保障结论和</w:t>
      </w:r>
      <w:r w:rsidR="00206C92" w:rsidRPr="0021084D">
        <w:rPr>
          <w:rFonts w:ascii="Songti SC" w:eastAsia="Songti SC" w:hAnsi="Songti SC" w:hint="eastAsia"/>
          <w:sz w:val="24"/>
          <w:szCs w:val="24"/>
          <w:lang w:eastAsia="zh-CN"/>
        </w:rPr>
        <w:t>技术</w:t>
      </w:r>
      <w:r w:rsidR="001519F7" w:rsidRPr="0021084D">
        <w:rPr>
          <w:rFonts w:ascii="Songti SC" w:eastAsia="Songti SC" w:hAnsi="Songti SC" w:hint="eastAsia"/>
          <w:sz w:val="24"/>
          <w:szCs w:val="24"/>
          <w:lang w:eastAsia="zh-CN"/>
        </w:rPr>
        <w:t>条件</w:t>
      </w:r>
      <w:r w:rsidR="00B60432" w:rsidRPr="0021084D">
        <w:rPr>
          <w:rFonts w:ascii="Songti SC" w:eastAsia="Songti SC" w:hAnsi="Songti SC" w:hint="eastAsia"/>
          <w:sz w:val="24"/>
          <w:szCs w:val="24"/>
          <w:lang w:eastAsia="zh-CN"/>
        </w:rPr>
        <w:t>编制</w:t>
      </w:r>
      <w:r w:rsidR="001519F7" w:rsidRPr="0021084D">
        <w:rPr>
          <w:rFonts w:ascii="Songti SC" w:eastAsia="Songti SC" w:hAnsi="Songti SC" w:hint="eastAsia"/>
          <w:sz w:val="24"/>
          <w:szCs w:val="24"/>
          <w:lang w:eastAsia="zh-CN"/>
        </w:rPr>
        <w:t>的设计文件，无须与出具这些结论和技术条件的国家机关（组织）进行协商。</w:t>
      </w:r>
    </w:p>
    <w:p w:rsidR="00114726" w:rsidRPr="0021084D" w:rsidRDefault="00114726" w:rsidP="0021084D">
      <w:pPr>
        <w:tabs>
          <w:tab w:val="left" w:pos="1078"/>
        </w:tabs>
        <w:adjustRightInd w:val="0"/>
        <w:snapToGrid w:val="0"/>
        <w:spacing w:line="440" w:lineRule="exact"/>
        <w:jc w:val="both"/>
        <w:rPr>
          <w:rFonts w:ascii="Songti SC" w:eastAsia="Songti SC" w:hAnsi="Songti SC"/>
          <w:lang w:eastAsia="zh-CN"/>
        </w:rPr>
      </w:pPr>
    </w:p>
    <w:p w:rsidR="003A1057" w:rsidRPr="0021084D" w:rsidRDefault="00057684"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第</w:t>
      </w:r>
      <w:r w:rsidR="00206C92" w:rsidRPr="0021084D">
        <w:rPr>
          <w:rFonts w:ascii="Songti SC" w:eastAsia="Songti SC" w:hAnsi="Songti SC" w:hint="eastAsia"/>
          <w:lang w:eastAsia="zh-CN"/>
        </w:rPr>
        <w:t>三</w:t>
      </w:r>
      <w:r w:rsidRPr="0021084D">
        <w:rPr>
          <w:rFonts w:ascii="Songti SC" w:eastAsia="Songti SC" w:hAnsi="Songti SC"/>
          <w:lang w:eastAsia="zh-CN"/>
        </w:rPr>
        <w:t>章</w:t>
      </w:r>
    </w:p>
    <w:p w:rsidR="009615CE" w:rsidRPr="0021084D" w:rsidRDefault="00057684"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设计文件国家鉴定</w:t>
      </w:r>
      <w:r w:rsidR="007156E4" w:rsidRPr="0021084D">
        <w:rPr>
          <w:rFonts w:ascii="Songti SC" w:eastAsia="Songti SC" w:hAnsi="Songti SC"/>
          <w:lang w:eastAsia="zh-CN"/>
        </w:rPr>
        <w:t xml:space="preserve"> </w:t>
      </w:r>
    </w:p>
    <w:p w:rsidR="003A1057" w:rsidRPr="0021084D" w:rsidRDefault="00675C70"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5</w:t>
      </w:r>
      <w:r w:rsidRPr="0021084D">
        <w:rPr>
          <w:rFonts w:ascii="Songti SC" w:eastAsia="Songti SC" w:hAnsi="Songti SC"/>
          <w:lang w:eastAsia="zh-CN"/>
        </w:rPr>
        <w:t xml:space="preserve">. </w:t>
      </w:r>
      <w:r w:rsidR="00057684" w:rsidRPr="0021084D">
        <w:rPr>
          <w:rFonts w:ascii="Songti SC" w:eastAsia="Songti SC" w:hAnsi="Songti SC"/>
          <w:lang w:eastAsia="zh-CN"/>
        </w:rPr>
        <w:t>根据</w:t>
      </w:r>
      <w:r w:rsidR="00724746" w:rsidRPr="0021084D">
        <w:rPr>
          <w:rFonts w:ascii="Songti SC" w:eastAsia="Songti SC" w:hAnsi="Songti SC" w:hint="eastAsia"/>
          <w:lang w:eastAsia="zh-CN"/>
        </w:rPr>
        <w:t>与</w:t>
      </w:r>
      <w:r w:rsidR="00057684" w:rsidRPr="0021084D">
        <w:rPr>
          <w:rFonts w:ascii="Songti SC" w:eastAsia="Songti SC" w:hAnsi="Songti SC"/>
          <w:lang w:eastAsia="zh-CN"/>
        </w:rPr>
        <w:t>欧盟或中华人民共和国现行</w:t>
      </w:r>
      <w:r w:rsidR="00724746" w:rsidRPr="0021084D">
        <w:rPr>
          <w:rFonts w:ascii="Songti SC" w:eastAsia="Songti SC" w:hAnsi="Songti SC" w:hint="eastAsia"/>
          <w:lang w:eastAsia="zh-CN"/>
        </w:rPr>
        <w:t>标准</w:t>
      </w:r>
      <w:r w:rsidR="00057684" w:rsidRPr="0021084D">
        <w:rPr>
          <w:rFonts w:ascii="Songti SC" w:eastAsia="Songti SC" w:hAnsi="Songti SC"/>
          <w:lang w:eastAsia="zh-CN"/>
        </w:rPr>
        <w:t>类似</w:t>
      </w:r>
      <w:r w:rsidR="00724746" w:rsidRPr="0021084D">
        <w:rPr>
          <w:rFonts w:ascii="Songti SC" w:eastAsia="Songti SC" w:hAnsi="Songti SC" w:hint="eastAsia"/>
          <w:lang w:eastAsia="zh-CN"/>
        </w:rPr>
        <w:t>的</w:t>
      </w:r>
      <w:r w:rsidR="00057684" w:rsidRPr="0021084D">
        <w:rPr>
          <w:rFonts w:ascii="Songti SC" w:eastAsia="Songti SC" w:hAnsi="Songti SC"/>
          <w:lang w:eastAsia="zh-CN"/>
        </w:rPr>
        <w:t>技术规范（规范</w:t>
      </w:r>
      <w:r w:rsidR="00F7504D" w:rsidRPr="0021084D">
        <w:rPr>
          <w:rFonts w:ascii="Songti SC" w:eastAsia="Songti SC" w:hAnsi="Songti SC" w:hint="eastAsia"/>
          <w:lang w:eastAsia="zh-CN"/>
        </w:rPr>
        <w:t>原则</w:t>
      </w:r>
      <w:r w:rsidR="00057684" w:rsidRPr="0021084D">
        <w:rPr>
          <w:rFonts w:ascii="Songti SC" w:eastAsia="Songti SC" w:hAnsi="Songti SC"/>
          <w:lang w:eastAsia="zh-CN"/>
        </w:rPr>
        <w:t>）</w:t>
      </w:r>
      <w:r w:rsidR="00724746" w:rsidRPr="0021084D">
        <w:rPr>
          <w:rFonts w:ascii="Songti SC" w:eastAsia="Songti SC" w:hAnsi="Songti SC" w:hint="eastAsia"/>
          <w:lang w:eastAsia="zh-CN"/>
        </w:rPr>
        <w:t>以及</w:t>
      </w:r>
      <w:r w:rsidR="00057684" w:rsidRPr="0021084D">
        <w:rPr>
          <w:rFonts w:ascii="Songti SC" w:eastAsia="Songti SC" w:hAnsi="Songti SC"/>
          <w:lang w:eastAsia="zh-CN"/>
        </w:rPr>
        <w:t>白俄罗斯</w:t>
      </w:r>
      <w:r w:rsidR="00724746" w:rsidRPr="0021084D">
        <w:rPr>
          <w:rFonts w:ascii="Songti SC" w:eastAsia="Songti SC" w:hAnsi="Songti SC" w:hint="eastAsia"/>
          <w:lang w:eastAsia="zh-CN"/>
        </w:rPr>
        <w:t>共和国</w:t>
      </w:r>
      <w:r w:rsidR="00057684" w:rsidRPr="0021084D">
        <w:rPr>
          <w:rFonts w:ascii="Songti SC" w:eastAsia="Songti SC" w:hAnsi="Songti SC"/>
          <w:lang w:eastAsia="zh-CN"/>
        </w:rPr>
        <w:t>技术规范（规范</w:t>
      </w:r>
      <w:r w:rsidR="00F7504D" w:rsidRPr="0021084D">
        <w:rPr>
          <w:rFonts w:ascii="Songti SC" w:eastAsia="Songti SC" w:hAnsi="Songti SC" w:hint="eastAsia"/>
          <w:lang w:eastAsia="zh-CN"/>
        </w:rPr>
        <w:t>原则</w:t>
      </w:r>
      <w:r w:rsidR="00057684" w:rsidRPr="0021084D">
        <w:rPr>
          <w:rFonts w:ascii="Songti SC" w:eastAsia="Songti SC" w:hAnsi="Songti SC"/>
          <w:lang w:eastAsia="zh-CN"/>
        </w:rPr>
        <w:t>）编写的设计文件，必须</w:t>
      </w:r>
      <w:r w:rsidR="00B719EB" w:rsidRPr="0021084D">
        <w:rPr>
          <w:rFonts w:ascii="Songti SC" w:eastAsia="Songti SC" w:hAnsi="Songti SC"/>
          <w:lang w:eastAsia="zh-CN"/>
        </w:rPr>
        <w:t>依据</w:t>
      </w:r>
      <w:r w:rsidR="00057684" w:rsidRPr="0021084D">
        <w:rPr>
          <w:rFonts w:ascii="Songti SC" w:eastAsia="Songti SC" w:hAnsi="Songti SC"/>
          <w:lang w:eastAsia="zh-CN"/>
        </w:rPr>
        <w:t>《白俄罗斯</w:t>
      </w:r>
      <w:r w:rsidR="00DE7525" w:rsidRPr="0021084D">
        <w:rPr>
          <w:rFonts w:ascii="Songti SC" w:eastAsia="Songti SC" w:hAnsi="Songti SC" w:hint="eastAsia"/>
          <w:lang w:eastAsia="zh-CN"/>
        </w:rPr>
        <w:t>共和国</w:t>
      </w:r>
      <w:r w:rsidR="00057684" w:rsidRPr="0021084D">
        <w:rPr>
          <w:rFonts w:ascii="Songti SC" w:eastAsia="Songti SC" w:hAnsi="Songti SC"/>
          <w:lang w:eastAsia="zh-CN"/>
        </w:rPr>
        <w:t>建筑、城市建设和施工活动法》</w:t>
      </w:r>
      <w:r w:rsidR="00B719EB" w:rsidRPr="0021084D">
        <w:rPr>
          <w:rFonts w:ascii="Songti SC" w:eastAsia="Songti SC" w:hAnsi="Songti SC"/>
          <w:lang w:eastAsia="zh-CN"/>
        </w:rPr>
        <w:t>进行</w:t>
      </w:r>
      <w:r w:rsidR="00057684" w:rsidRPr="0021084D">
        <w:rPr>
          <w:rFonts w:ascii="Songti SC" w:eastAsia="Songti SC" w:hAnsi="Songti SC"/>
          <w:lang w:eastAsia="zh-CN"/>
        </w:rPr>
        <w:t>国家鉴定（以下简称国家施工鉴定），</w:t>
      </w:r>
      <w:r w:rsidR="00B719EB" w:rsidRPr="0021084D">
        <w:rPr>
          <w:rFonts w:ascii="Songti SC" w:eastAsia="Songti SC" w:hAnsi="Songti SC"/>
          <w:lang w:eastAsia="zh-CN"/>
        </w:rPr>
        <w:t>依据</w:t>
      </w:r>
      <w:r w:rsidR="00057684" w:rsidRPr="0021084D">
        <w:rPr>
          <w:rFonts w:ascii="Songti SC" w:eastAsia="Songti SC" w:hAnsi="Songti SC"/>
          <w:lang w:eastAsia="zh-CN"/>
        </w:rPr>
        <w:t>白俄罗斯</w:t>
      </w:r>
      <w:r w:rsidR="00DE7525" w:rsidRPr="0021084D">
        <w:rPr>
          <w:rFonts w:ascii="Songti SC" w:eastAsia="Songti SC" w:hAnsi="Songti SC" w:hint="eastAsia"/>
          <w:lang w:eastAsia="zh-CN"/>
        </w:rPr>
        <w:t>共和国</w:t>
      </w:r>
      <w:r w:rsidR="00057684" w:rsidRPr="0021084D">
        <w:rPr>
          <w:rFonts w:ascii="Songti SC" w:eastAsia="Songti SC" w:hAnsi="Songti SC"/>
          <w:lang w:eastAsia="zh-CN"/>
        </w:rPr>
        <w:t>2016年7月18日《国家生态鉴定、战略生态评价和环境影响评价法》</w:t>
      </w:r>
      <w:r w:rsidR="00B719EB" w:rsidRPr="0021084D">
        <w:rPr>
          <w:rFonts w:ascii="Songti SC" w:eastAsia="Songti SC" w:hAnsi="Songti SC"/>
          <w:lang w:eastAsia="zh-CN"/>
        </w:rPr>
        <w:t>进行</w:t>
      </w:r>
      <w:r w:rsidR="00057684" w:rsidRPr="0021084D">
        <w:rPr>
          <w:rFonts w:ascii="Songti SC" w:eastAsia="Songti SC" w:hAnsi="Songti SC"/>
          <w:lang w:eastAsia="zh-CN"/>
        </w:rPr>
        <w:t>国家生态鉴定（以下简称国家生态鉴定），及</w:t>
      </w:r>
      <w:r w:rsidR="00B719EB" w:rsidRPr="0021084D">
        <w:rPr>
          <w:rFonts w:ascii="Songti SC" w:eastAsia="Songti SC" w:hAnsi="Songti SC"/>
          <w:lang w:eastAsia="zh-CN"/>
        </w:rPr>
        <w:t>依法进行</w:t>
      </w:r>
      <w:r w:rsidR="00057684" w:rsidRPr="0021084D">
        <w:rPr>
          <w:rFonts w:ascii="Songti SC" w:eastAsia="Songti SC" w:hAnsi="Songti SC"/>
          <w:lang w:eastAsia="zh-CN"/>
        </w:rPr>
        <w:t>其他国家鉴定。</w:t>
      </w:r>
    </w:p>
    <w:p w:rsidR="003A1057" w:rsidRPr="0021084D" w:rsidRDefault="007156E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6.</w:t>
      </w:r>
      <w:r w:rsidR="00875317" w:rsidRPr="0021084D">
        <w:rPr>
          <w:rFonts w:ascii="Songti SC" w:eastAsia="Songti SC" w:hAnsi="Songti SC"/>
          <w:lang w:eastAsia="zh-CN"/>
        </w:rPr>
        <w:t xml:space="preserve"> </w:t>
      </w:r>
      <w:r w:rsidR="003C4554" w:rsidRPr="0021084D">
        <w:rPr>
          <w:rFonts w:ascii="Songti SC" w:eastAsia="Songti SC" w:hAnsi="Songti SC"/>
          <w:lang w:eastAsia="zh-CN"/>
        </w:rPr>
        <w:t>对设计文件进行国家施工鉴定时，评估是否符合白俄罗斯</w:t>
      </w:r>
      <w:r w:rsidR="00090232" w:rsidRPr="0021084D">
        <w:rPr>
          <w:rFonts w:ascii="Songti SC" w:eastAsia="Songti SC" w:hAnsi="Songti SC" w:hint="eastAsia"/>
          <w:lang w:val="en-US" w:eastAsia="zh-CN"/>
        </w:rPr>
        <w:t>共和国法律关于</w:t>
      </w:r>
      <w:r w:rsidR="00A1188F" w:rsidRPr="0021084D">
        <w:rPr>
          <w:rFonts w:ascii="Songti SC" w:eastAsia="Songti SC" w:hAnsi="Songti SC"/>
          <w:lang w:eastAsia="zh-CN"/>
        </w:rPr>
        <w:t>机械</w:t>
      </w:r>
      <w:r w:rsidR="00090232" w:rsidRPr="0021084D">
        <w:rPr>
          <w:rFonts w:ascii="Songti SC" w:eastAsia="Songti SC" w:hAnsi="Songti SC" w:hint="eastAsia"/>
          <w:lang w:eastAsia="zh-CN"/>
        </w:rPr>
        <w:t>强度</w:t>
      </w:r>
      <w:r w:rsidR="003C4554" w:rsidRPr="0021084D">
        <w:rPr>
          <w:rFonts w:ascii="Songti SC" w:eastAsia="Songti SC" w:hAnsi="Songti SC"/>
          <w:lang w:eastAsia="zh-CN"/>
        </w:rPr>
        <w:t>和稳定性的强制性要求（以下简称机械安全</w:t>
      </w:r>
      <w:r w:rsidR="00A1188F" w:rsidRPr="0021084D">
        <w:rPr>
          <w:rFonts w:ascii="Songti SC" w:eastAsia="Songti SC" w:hAnsi="Songti SC"/>
          <w:lang w:eastAsia="zh-CN"/>
        </w:rPr>
        <w:t>要求</w:t>
      </w:r>
      <w:r w:rsidR="003C4554" w:rsidRPr="0021084D">
        <w:rPr>
          <w:rFonts w:ascii="Songti SC" w:eastAsia="Songti SC" w:hAnsi="Songti SC"/>
          <w:lang w:eastAsia="zh-CN"/>
        </w:rPr>
        <w:t>）及保护环境要求。</w:t>
      </w:r>
    </w:p>
    <w:p w:rsidR="003A1057" w:rsidRPr="0021084D" w:rsidRDefault="003C455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7.</w:t>
      </w:r>
      <w:r w:rsidR="00875317" w:rsidRPr="0021084D">
        <w:rPr>
          <w:rFonts w:ascii="Songti SC" w:eastAsia="Songti SC" w:hAnsi="Songti SC"/>
          <w:lang w:eastAsia="zh-CN"/>
        </w:rPr>
        <w:t xml:space="preserve"> </w:t>
      </w:r>
      <w:r w:rsidRPr="0021084D">
        <w:rPr>
          <w:rFonts w:ascii="Songti SC" w:eastAsia="Songti SC" w:hAnsi="Songti SC"/>
          <w:lang w:eastAsia="zh-CN"/>
        </w:rPr>
        <w:t>为了对设计文件</w:t>
      </w:r>
      <w:r w:rsidR="00C67EDC" w:rsidRPr="0021084D">
        <w:rPr>
          <w:rFonts w:ascii="Songti SC" w:eastAsia="Songti SC" w:hAnsi="Songti SC" w:hint="eastAsia"/>
          <w:lang w:eastAsia="zh-CN"/>
        </w:rPr>
        <w:t>进行</w:t>
      </w:r>
      <w:r w:rsidRPr="0021084D">
        <w:rPr>
          <w:rFonts w:ascii="Songti SC" w:eastAsia="Songti SC" w:hAnsi="Songti SC"/>
          <w:lang w:eastAsia="zh-CN"/>
        </w:rPr>
        <w:t>国家施工鉴定，需向国家鉴定机关提交以下文件：</w:t>
      </w:r>
    </w:p>
    <w:p w:rsidR="003A1057" w:rsidRPr="0021084D" w:rsidRDefault="003C455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进行国家鉴定及</w:t>
      </w:r>
      <w:r w:rsidR="008E40D7" w:rsidRPr="0021084D">
        <w:rPr>
          <w:rFonts w:ascii="Songti SC" w:eastAsia="Songti SC" w:hAnsi="Songti SC" w:hint="eastAsia"/>
          <w:lang w:eastAsia="zh-CN"/>
        </w:rPr>
        <w:t>出具</w:t>
      </w:r>
      <w:r w:rsidRPr="0021084D">
        <w:rPr>
          <w:rFonts w:ascii="Songti SC" w:eastAsia="Songti SC" w:hAnsi="Songti SC"/>
          <w:lang w:eastAsia="zh-CN"/>
        </w:rPr>
        <w:t>国家鉴定结论书的申请；</w:t>
      </w:r>
    </w:p>
    <w:p w:rsidR="003A1057" w:rsidRPr="0021084D" w:rsidRDefault="003C455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设计文件副本（</w:t>
      </w:r>
      <w:r w:rsidR="009704CF" w:rsidRPr="0021084D">
        <w:rPr>
          <w:rFonts w:ascii="Songti SC" w:eastAsia="Songti SC" w:hAnsi="Songti SC" w:hint="eastAsia"/>
          <w:lang w:eastAsia="zh-CN"/>
        </w:rPr>
        <w:t>园区项目</w:t>
      </w:r>
      <w:r w:rsidRPr="0021084D">
        <w:rPr>
          <w:rFonts w:ascii="Songti SC" w:eastAsia="Songti SC" w:hAnsi="Songti SC"/>
          <w:lang w:eastAsia="zh-CN"/>
        </w:rPr>
        <w:t>的所有</w:t>
      </w:r>
      <w:r w:rsidR="008E40D7" w:rsidRPr="0021084D">
        <w:rPr>
          <w:rFonts w:ascii="Songti SC" w:eastAsia="Songti SC" w:hAnsi="Songti SC" w:hint="eastAsia"/>
          <w:lang w:eastAsia="zh-CN"/>
        </w:rPr>
        <w:t>篇章</w:t>
      </w:r>
      <w:r w:rsidRPr="0021084D">
        <w:rPr>
          <w:rFonts w:ascii="Songti SC" w:eastAsia="Songti SC" w:hAnsi="Songti SC"/>
          <w:lang w:eastAsia="zh-CN"/>
        </w:rPr>
        <w:t>）；</w:t>
      </w:r>
    </w:p>
    <w:p w:rsidR="003A1057" w:rsidRPr="0021084D" w:rsidRDefault="009704CF"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园区项目</w:t>
      </w:r>
      <w:r w:rsidR="003C4554" w:rsidRPr="0021084D">
        <w:rPr>
          <w:rFonts w:ascii="Songti SC" w:eastAsia="Songti SC" w:hAnsi="Songti SC"/>
          <w:lang w:eastAsia="zh-CN"/>
        </w:rPr>
        <w:t>施工的许可文件；</w:t>
      </w:r>
    </w:p>
    <w:p w:rsidR="003A1057" w:rsidRPr="0021084D" w:rsidRDefault="002839EE"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根据</w:t>
      </w:r>
      <w:r w:rsidR="00E00045" w:rsidRPr="0021084D">
        <w:rPr>
          <w:rFonts w:ascii="Songti SC" w:eastAsia="Songti SC" w:hAnsi="Songti SC" w:hint="eastAsia"/>
          <w:lang w:eastAsia="zh-CN"/>
        </w:rPr>
        <w:t>与</w:t>
      </w:r>
      <w:r w:rsidRPr="0021084D">
        <w:rPr>
          <w:rFonts w:ascii="Songti SC" w:eastAsia="Songti SC" w:hAnsi="Songti SC" w:hint="eastAsia"/>
          <w:lang w:eastAsia="zh-CN"/>
        </w:rPr>
        <w:t>欧盟或中华人民共和国现行</w:t>
      </w:r>
      <w:r w:rsidR="00E00045" w:rsidRPr="0021084D">
        <w:rPr>
          <w:rFonts w:ascii="Songti SC" w:eastAsia="Songti SC" w:hAnsi="Songti SC" w:hint="eastAsia"/>
          <w:lang w:eastAsia="zh-CN"/>
        </w:rPr>
        <w:t>标准类似</w:t>
      </w:r>
      <w:r w:rsidRPr="0021084D">
        <w:rPr>
          <w:rFonts w:ascii="Songti SC" w:eastAsia="Songti SC" w:hAnsi="Songti SC" w:hint="eastAsia"/>
          <w:lang w:eastAsia="zh-CN"/>
        </w:rPr>
        <w:t>的技术规范（规范原则）</w:t>
      </w:r>
      <w:r w:rsidR="00E00045" w:rsidRPr="0021084D">
        <w:rPr>
          <w:rFonts w:ascii="Songti SC" w:eastAsia="Songti SC" w:hAnsi="Songti SC" w:hint="eastAsia"/>
          <w:lang w:eastAsia="zh-CN"/>
        </w:rPr>
        <w:t>编制</w:t>
      </w:r>
      <w:r w:rsidRPr="0021084D">
        <w:rPr>
          <w:rFonts w:ascii="Songti SC" w:eastAsia="Songti SC" w:hAnsi="Songti SC" w:hint="eastAsia"/>
          <w:lang w:eastAsia="zh-CN"/>
        </w:rPr>
        <w:t>设计文件时，该</w:t>
      </w:r>
      <w:r w:rsidR="00327578" w:rsidRPr="0021084D">
        <w:rPr>
          <w:rFonts w:ascii="Songti SC" w:eastAsia="Songti SC" w:hAnsi="Songti SC"/>
          <w:lang w:eastAsia="zh-CN"/>
        </w:rPr>
        <w:t>国家</w:t>
      </w:r>
      <w:r w:rsidRPr="0021084D">
        <w:rPr>
          <w:rFonts w:ascii="Songti SC" w:eastAsia="Songti SC" w:hAnsi="Songti SC" w:hint="eastAsia"/>
          <w:lang w:eastAsia="zh-CN"/>
        </w:rPr>
        <w:t>主管机关</w:t>
      </w:r>
      <w:r w:rsidR="00327578" w:rsidRPr="0021084D">
        <w:rPr>
          <w:rFonts w:ascii="Songti SC" w:eastAsia="Songti SC" w:hAnsi="Songti SC"/>
          <w:lang w:eastAsia="zh-CN"/>
        </w:rPr>
        <w:t>（组织）出具的证实设计文件符合该国技术规范（规范</w:t>
      </w:r>
      <w:r w:rsidRPr="0021084D">
        <w:rPr>
          <w:rFonts w:ascii="Songti SC" w:eastAsia="Songti SC" w:hAnsi="Songti SC" w:hint="eastAsia"/>
          <w:lang w:eastAsia="zh-CN"/>
        </w:rPr>
        <w:t>原则</w:t>
      </w:r>
      <w:r w:rsidR="00327578" w:rsidRPr="0021084D">
        <w:rPr>
          <w:rFonts w:ascii="Songti SC" w:eastAsia="Songti SC" w:hAnsi="Songti SC"/>
          <w:lang w:eastAsia="zh-CN"/>
        </w:rPr>
        <w:t>）要求的文件；</w:t>
      </w:r>
    </w:p>
    <w:p w:rsidR="003A1057" w:rsidRPr="0021084D" w:rsidRDefault="002839EE"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下列文件的</w:t>
      </w:r>
      <w:r w:rsidR="00327578" w:rsidRPr="0021084D">
        <w:rPr>
          <w:rFonts w:ascii="Songti SC" w:eastAsia="Songti SC" w:hAnsi="Songti SC"/>
          <w:lang w:eastAsia="zh-CN"/>
        </w:rPr>
        <w:t>副本：</w:t>
      </w:r>
    </w:p>
    <w:p w:rsidR="003A1057" w:rsidRPr="0021084D" w:rsidRDefault="00327578"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工程地质勘查</w:t>
      </w:r>
      <w:r w:rsidR="0033505F" w:rsidRPr="0021084D">
        <w:rPr>
          <w:rFonts w:ascii="Songti SC" w:eastAsia="Songti SC" w:hAnsi="Songti SC" w:hint="eastAsia"/>
          <w:lang w:eastAsia="zh-CN"/>
        </w:rPr>
        <w:t>结果</w:t>
      </w:r>
      <w:r w:rsidRPr="0021084D">
        <w:rPr>
          <w:rFonts w:ascii="Songti SC" w:eastAsia="Songti SC" w:hAnsi="Songti SC"/>
          <w:lang w:eastAsia="zh-CN"/>
        </w:rPr>
        <w:t>报告（</w:t>
      </w:r>
      <w:r w:rsidR="0033505F" w:rsidRPr="0021084D">
        <w:rPr>
          <w:rFonts w:ascii="Songti SC" w:eastAsia="Songti SC" w:hAnsi="Songti SC" w:hint="eastAsia"/>
          <w:lang w:eastAsia="zh-CN"/>
        </w:rPr>
        <w:t>如</w:t>
      </w:r>
      <w:r w:rsidRPr="0021084D">
        <w:rPr>
          <w:rFonts w:ascii="Songti SC" w:eastAsia="Songti SC" w:hAnsi="Songti SC"/>
          <w:lang w:eastAsia="zh-CN"/>
        </w:rPr>
        <w:t>必要）；</w:t>
      </w:r>
    </w:p>
    <w:p w:rsidR="003A1057" w:rsidRPr="0021084D" w:rsidRDefault="00BB1AB3"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根据建筑结构和工程体系的技术状况</w:t>
      </w:r>
      <w:r w:rsidR="0033505F" w:rsidRPr="0021084D">
        <w:rPr>
          <w:rFonts w:ascii="Songti SC" w:eastAsia="Songti SC" w:hAnsi="Songti SC" w:hint="eastAsia"/>
          <w:lang w:eastAsia="zh-CN"/>
        </w:rPr>
        <w:t>测试</w:t>
      </w:r>
      <w:r w:rsidRPr="0021084D">
        <w:rPr>
          <w:rFonts w:ascii="Songti SC" w:eastAsia="Songti SC" w:hAnsi="Songti SC"/>
          <w:lang w:eastAsia="zh-CN"/>
        </w:rPr>
        <w:t>结果编写的结论书（必要时）；</w:t>
      </w:r>
    </w:p>
    <w:p w:rsidR="003A1057" w:rsidRPr="0021084D" w:rsidRDefault="0081499C"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在法律规定情况下进行了必要协商的设计任务书；</w:t>
      </w:r>
    </w:p>
    <w:p w:rsidR="003A1057" w:rsidRPr="0021084D" w:rsidRDefault="0034684B"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国家生态鉴定及其他国家鉴定（法律规定时）的</w:t>
      </w:r>
      <w:r w:rsidR="0081499C" w:rsidRPr="0021084D">
        <w:rPr>
          <w:rFonts w:ascii="Songti SC" w:eastAsia="Songti SC" w:hAnsi="Songti SC" w:hint="eastAsia"/>
          <w:lang w:eastAsia="zh-CN"/>
        </w:rPr>
        <w:t>肯定</w:t>
      </w:r>
      <w:r w:rsidR="00BF5A21" w:rsidRPr="0021084D">
        <w:rPr>
          <w:rFonts w:ascii="Songti SC" w:eastAsia="Songti SC" w:hAnsi="Songti SC" w:hint="eastAsia"/>
          <w:lang w:eastAsia="zh-CN"/>
        </w:rPr>
        <w:t>性</w:t>
      </w:r>
      <w:r w:rsidR="0081499C" w:rsidRPr="0021084D">
        <w:rPr>
          <w:rFonts w:ascii="Songti SC" w:eastAsia="Songti SC" w:hAnsi="Songti SC" w:hint="eastAsia"/>
          <w:lang w:eastAsia="zh-CN"/>
        </w:rPr>
        <w:t>意见</w:t>
      </w:r>
      <w:r w:rsidRPr="0021084D">
        <w:rPr>
          <w:rFonts w:ascii="Songti SC" w:eastAsia="Songti SC" w:hAnsi="Songti SC"/>
          <w:lang w:eastAsia="zh-CN"/>
        </w:rPr>
        <w:t>；</w:t>
      </w:r>
    </w:p>
    <w:p w:rsidR="003A1057" w:rsidRPr="0021084D" w:rsidRDefault="00AF40A0"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必要情况下，编写设计文件时采用的结构、工程和工艺方案，工程勘查材料，建筑结构和工程系统技术状况</w:t>
      </w:r>
      <w:r w:rsidR="00E31B61" w:rsidRPr="0021084D">
        <w:rPr>
          <w:rFonts w:ascii="Songti SC" w:eastAsia="Songti SC" w:hAnsi="Songti SC" w:hint="eastAsia"/>
          <w:lang w:eastAsia="zh-CN"/>
        </w:rPr>
        <w:t>测试</w:t>
      </w:r>
      <w:r w:rsidRPr="0021084D">
        <w:rPr>
          <w:rFonts w:ascii="Songti SC" w:eastAsia="Songti SC" w:hAnsi="Songti SC"/>
          <w:lang w:eastAsia="zh-CN"/>
        </w:rPr>
        <w:t>的核算、论证、解释，</w:t>
      </w:r>
      <w:r w:rsidR="00AE213D" w:rsidRPr="0021084D">
        <w:rPr>
          <w:rFonts w:ascii="Songti SC" w:eastAsia="Songti SC" w:hAnsi="Songti SC" w:hint="eastAsia"/>
          <w:lang w:eastAsia="zh-CN"/>
        </w:rPr>
        <w:t>业主</w:t>
      </w:r>
      <w:r w:rsidRPr="0021084D">
        <w:rPr>
          <w:rFonts w:ascii="Songti SC" w:eastAsia="Songti SC" w:hAnsi="Songti SC"/>
          <w:lang w:eastAsia="zh-CN"/>
        </w:rPr>
        <w:t>和设计文件方</w:t>
      </w:r>
      <w:r w:rsidR="004E65CA" w:rsidRPr="0021084D">
        <w:rPr>
          <w:rFonts w:ascii="Songti SC" w:eastAsia="Songti SC" w:hAnsi="Songti SC"/>
          <w:lang w:eastAsia="zh-CN"/>
        </w:rPr>
        <w:t>信息</w:t>
      </w:r>
      <w:r w:rsidRPr="0021084D">
        <w:rPr>
          <w:rFonts w:ascii="Songti SC" w:eastAsia="Songti SC" w:hAnsi="Songti SC"/>
          <w:lang w:eastAsia="zh-CN"/>
        </w:rPr>
        <w:t>，作为</w:t>
      </w:r>
      <w:r w:rsidR="00671DC0" w:rsidRPr="0021084D">
        <w:rPr>
          <w:rFonts w:ascii="Songti SC" w:eastAsia="Songti SC" w:hAnsi="Songti SC" w:hint="eastAsia"/>
          <w:lang w:eastAsia="zh-CN"/>
        </w:rPr>
        <w:t>在设计时使用的事实基础的证据</w:t>
      </w:r>
      <w:r w:rsidRPr="0021084D">
        <w:rPr>
          <w:rFonts w:ascii="Songti SC" w:eastAsia="Songti SC" w:hAnsi="Songti SC"/>
          <w:lang w:eastAsia="zh-CN"/>
        </w:rPr>
        <w:t>；</w:t>
      </w:r>
    </w:p>
    <w:p w:rsidR="003A1057" w:rsidRPr="0021084D" w:rsidRDefault="00CA70C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证</w:t>
      </w:r>
      <w:r w:rsidR="00E33F07" w:rsidRPr="0021084D">
        <w:rPr>
          <w:rFonts w:ascii="Songti SC" w:eastAsia="Songti SC" w:hAnsi="Songti SC" w:hint="eastAsia"/>
          <w:lang w:eastAsia="zh-CN"/>
        </w:rPr>
        <w:t>明</w:t>
      </w:r>
      <w:r w:rsidRPr="0021084D">
        <w:rPr>
          <w:rFonts w:ascii="Songti SC" w:eastAsia="Songti SC" w:hAnsi="Songti SC"/>
          <w:lang w:eastAsia="zh-CN"/>
        </w:rPr>
        <w:t>付款的文件（</w:t>
      </w:r>
      <w:r w:rsidR="00671DC0" w:rsidRPr="0021084D">
        <w:rPr>
          <w:rFonts w:ascii="Songti SC" w:eastAsia="Songti SC" w:hAnsi="Songti SC" w:hint="eastAsia"/>
          <w:lang w:eastAsia="zh-CN"/>
        </w:rPr>
        <w:t>除非法律有不同规定</w:t>
      </w:r>
      <w:r w:rsidRPr="0021084D">
        <w:rPr>
          <w:rFonts w:ascii="Songti SC" w:eastAsia="Songti SC" w:hAnsi="Songti SC"/>
          <w:lang w:eastAsia="zh-CN"/>
        </w:rPr>
        <w:t>）。</w:t>
      </w:r>
    </w:p>
    <w:p w:rsidR="003A1057" w:rsidRPr="0021084D" w:rsidRDefault="00671DC0"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如果已经处于施工阶段的园区项目的设计文件需要进行变更，在再次进行国家施工鉴定时还应当提交：</w:t>
      </w:r>
    </w:p>
    <w:p w:rsidR="003A1057" w:rsidRPr="0021084D" w:rsidRDefault="00671DC0"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关于</w:t>
      </w:r>
      <w:r w:rsidR="00542389" w:rsidRPr="0021084D">
        <w:rPr>
          <w:rFonts w:ascii="Songti SC" w:eastAsia="Songti SC" w:hAnsi="Songti SC" w:hint="eastAsia"/>
          <w:lang w:eastAsia="zh-CN"/>
        </w:rPr>
        <w:t>园区项目完成程度的信息、偏离经批准的设计文件的设计方案的具体情况和解释说明；</w:t>
      </w:r>
    </w:p>
    <w:p w:rsidR="003A1057" w:rsidRPr="0021084D" w:rsidRDefault="000A2F45"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lastRenderedPageBreak/>
        <w:t>变更设计</w:t>
      </w:r>
      <w:r w:rsidR="008014AD" w:rsidRPr="0021084D">
        <w:rPr>
          <w:rFonts w:ascii="Songti SC" w:eastAsia="Songti SC" w:hAnsi="Songti SC" w:hint="eastAsia"/>
          <w:lang w:eastAsia="zh-CN"/>
        </w:rPr>
        <w:t>方案</w:t>
      </w:r>
      <w:r w:rsidRPr="0021084D">
        <w:rPr>
          <w:rFonts w:ascii="Songti SC" w:eastAsia="Songti SC" w:hAnsi="Songti SC"/>
          <w:lang w:eastAsia="zh-CN"/>
        </w:rPr>
        <w:t>的对比清单，</w:t>
      </w:r>
      <w:r w:rsidR="008014AD" w:rsidRPr="0021084D">
        <w:rPr>
          <w:rFonts w:ascii="Songti SC" w:eastAsia="Songti SC" w:hAnsi="Songti SC" w:hint="eastAsia"/>
          <w:lang w:eastAsia="zh-CN"/>
        </w:rPr>
        <w:t>附随</w:t>
      </w:r>
      <w:r w:rsidRPr="0021084D">
        <w:rPr>
          <w:rFonts w:ascii="Songti SC" w:eastAsia="Songti SC" w:hAnsi="Songti SC"/>
          <w:lang w:eastAsia="zh-CN"/>
        </w:rPr>
        <w:t>变更所依据的文件。</w:t>
      </w:r>
    </w:p>
    <w:p w:rsidR="003A1057" w:rsidRPr="0021084D" w:rsidRDefault="007156E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8.</w:t>
      </w:r>
      <w:r w:rsidR="004E65CA" w:rsidRPr="0021084D">
        <w:rPr>
          <w:rFonts w:ascii="Songti SC" w:eastAsia="Songti SC" w:hAnsi="Songti SC"/>
          <w:lang w:eastAsia="zh-CN"/>
        </w:rPr>
        <w:t xml:space="preserve"> </w:t>
      </w:r>
      <w:r w:rsidR="000A2F45" w:rsidRPr="0021084D">
        <w:rPr>
          <w:rFonts w:ascii="Songti SC" w:eastAsia="Songti SC" w:hAnsi="Songti SC"/>
          <w:lang w:eastAsia="zh-CN"/>
        </w:rPr>
        <w:t>对设计文件进行国家生态鉴定时，评估</w:t>
      </w:r>
      <w:r w:rsidR="004F4B46" w:rsidRPr="0021084D">
        <w:rPr>
          <w:rFonts w:ascii="Songti SC" w:eastAsia="Songti SC" w:hAnsi="Songti SC" w:hint="eastAsia"/>
          <w:lang w:eastAsia="zh-CN"/>
        </w:rPr>
        <w:t>设计</w:t>
      </w:r>
      <w:r w:rsidR="000A2F45" w:rsidRPr="0021084D">
        <w:rPr>
          <w:rFonts w:ascii="Songti SC" w:eastAsia="Songti SC" w:hAnsi="Songti SC"/>
          <w:lang w:eastAsia="zh-CN"/>
        </w:rPr>
        <w:t>文件是否符合白俄罗斯法律规定的保护环境和合理使用自然资源的要求。</w:t>
      </w:r>
    </w:p>
    <w:p w:rsidR="0006087E" w:rsidRPr="0021084D" w:rsidRDefault="007156E4"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9.</w:t>
      </w:r>
      <w:r w:rsidR="004E65CA" w:rsidRPr="0021084D">
        <w:rPr>
          <w:rFonts w:ascii="Songti SC" w:eastAsia="Songti SC" w:hAnsi="Songti SC"/>
          <w:lang w:eastAsia="zh-CN"/>
        </w:rPr>
        <w:t xml:space="preserve"> </w:t>
      </w:r>
      <w:r w:rsidR="003800FF" w:rsidRPr="0021084D">
        <w:rPr>
          <w:rFonts w:ascii="Songti SC" w:eastAsia="Songti SC" w:hAnsi="Songti SC"/>
          <w:lang w:eastAsia="zh-CN"/>
        </w:rPr>
        <w:t>本章中未规定的</w:t>
      </w:r>
      <w:r w:rsidR="004F4B46" w:rsidRPr="0021084D">
        <w:rPr>
          <w:rFonts w:ascii="Songti SC" w:eastAsia="Songti SC" w:hAnsi="Songti SC" w:hint="eastAsia"/>
          <w:lang w:eastAsia="zh-CN"/>
        </w:rPr>
        <w:t>对设计文件</w:t>
      </w:r>
      <w:r w:rsidR="003800FF" w:rsidRPr="0021084D">
        <w:rPr>
          <w:rFonts w:ascii="Songti SC" w:eastAsia="Songti SC" w:hAnsi="Songti SC"/>
          <w:lang w:eastAsia="zh-CN"/>
        </w:rPr>
        <w:t>国家施工鉴定、国家生态鉴定的其他要求，</w:t>
      </w:r>
      <w:r w:rsidR="0006087E" w:rsidRPr="0021084D">
        <w:rPr>
          <w:rFonts w:ascii="Songti SC" w:eastAsia="Songti SC" w:hAnsi="Songti SC" w:hint="eastAsia"/>
          <w:lang w:eastAsia="zh-CN"/>
        </w:rPr>
        <w:t>相应地按照</w:t>
      </w:r>
      <w:r w:rsidR="0006087E" w:rsidRPr="0021084D">
        <w:rPr>
          <w:rFonts w:ascii="Songti SC" w:eastAsia="Songti SC" w:hAnsi="Songti SC"/>
          <w:lang w:eastAsia="zh-CN"/>
        </w:rPr>
        <w:t>白俄罗斯</w:t>
      </w:r>
      <w:r w:rsidR="000B07E0" w:rsidRPr="0021084D">
        <w:rPr>
          <w:rFonts w:ascii="Songti SC" w:eastAsia="Songti SC" w:hAnsi="Songti SC" w:hint="eastAsia"/>
          <w:lang w:eastAsia="zh-CN"/>
        </w:rPr>
        <w:t>共和国</w:t>
      </w:r>
      <w:r w:rsidR="0006087E" w:rsidRPr="0021084D">
        <w:rPr>
          <w:rFonts w:ascii="Songti SC" w:eastAsia="Songti SC" w:hAnsi="Songti SC"/>
          <w:lang w:eastAsia="zh-CN"/>
        </w:rPr>
        <w:t>部长会议2016年9月30日“关于城市建设文件和设计文件国家鉴定”</w:t>
      </w:r>
      <w:r w:rsidR="0006087E" w:rsidRPr="0021084D">
        <w:rPr>
          <w:rFonts w:ascii="Songti SC" w:eastAsia="Songti SC" w:hAnsi="Songti SC" w:hint="eastAsia"/>
          <w:lang w:eastAsia="zh-CN"/>
        </w:rPr>
        <w:t>的</w:t>
      </w:r>
      <w:r w:rsidR="0006087E" w:rsidRPr="0021084D">
        <w:rPr>
          <w:rFonts w:ascii="Songti SC" w:eastAsia="Songti SC" w:hAnsi="Songti SC"/>
          <w:lang w:eastAsia="zh-CN"/>
        </w:rPr>
        <w:t>第791号</w:t>
      </w:r>
      <w:r w:rsidR="0006087E" w:rsidRPr="0021084D">
        <w:rPr>
          <w:rFonts w:ascii="Songti SC" w:eastAsia="Songti SC" w:hAnsi="Songti SC" w:hint="eastAsia"/>
          <w:lang w:eastAsia="zh-CN"/>
        </w:rPr>
        <w:t>决议所批准的《关于</w:t>
      </w:r>
      <w:r w:rsidR="0006087E" w:rsidRPr="0021084D">
        <w:rPr>
          <w:rFonts w:ascii="Songti SC" w:eastAsia="Songti SC" w:hAnsi="Songti SC"/>
          <w:lang w:eastAsia="zh-CN"/>
        </w:rPr>
        <w:t>城市建设项目、建筑施工项目</w:t>
      </w:r>
      <w:r w:rsidR="0006087E" w:rsidRPr="0021084D">
        <w:rPr>
          <w:rFonts w:ascii="Songti SC" w:eastAsia="Songti SC" w:hAnsi="Songti SC" w:hint="eastAsia"/>
          <w:lang w:eastAsia="zh-CN"/>
        </w:rPr>
        <w:t>及其中分出的不同施工</w:t>
      </w:r>
      <w:r w:rsidR="00A508F3" w:rsidRPr="0021084D">
        <w:rPr>
          <w:rFonts w:ascii="Songti SC" w:eastAsia="Songti SC" w:hAnsi="Songti SC" w:hint="eastAsia"/>
          <w:lang w:eastAsia="zh-CN"/>
        </w:rPr>
        <w:t>阶段</w:t>
      </w:r>
      <w:r w:rsidR="007164A2" w:rsidRPr="0021084D">
        <w:rPr>
          <w:rFonts w:ascii="Songti SC" w:eastAsia="Songti SC" w:hAnsi="Songti SC" w:hint="eastAsia"/>
          <w:lang w:eastAsia="zh-CN"/>
        </w:rPr>
        <w:t>、配套设施</w:t>
      </w:r>
      <w:r w:rsidR="00A508F3" w:rsidRPr="0021084D">
        <w:rPr>
          <w:rFonts w:ascii="Songti SC" w:eastAsia="Songti SC" w:hAnsi="Songti SC"/>
          <w:lang w:eastAsia="zh-CN"/>
        </w:rPr>
        <w:t>和预算（预算文件）</w:t>
      </w:r>
      <w:r w:rsidR="0006087E" w:rsidRPr="0021084D">
        <w:rPr>
          <w:rFonts w:ascii="Songti SC" w:eastAsia="Songti SC" w:hAnsi="Songti SC" w:hint="eastAsia"/>
          <w:lang w:eastAsia="zh-CN"/>
        </w:rPr>
        <w:t>国</w:t>
      </w:r>
      <w:r w:rsidR="0006087E" w:rsidRPr="0021084D">
        <w:rPr>
          <w:rFonts w:ascii="Songti SC" w:eastAsia="Songti SC" w:hAnsi="Songti SC"/>
          <w:lang w:eastAsia="zh-CN"/>
        </w:rPr>
        <w:t>家鉴定</w:t>
      </w:r>
      <w:r w:rsidR="00A508F3" w:rsidRPr="0021084D">
        <w:rPr>
          <w:rFonts w:ascii="Songti SC" w:eastAsia="Songti SC" w:hAnsi="Songti SC" w:hint="eastAsia"/>
          <w:lang w:eastAsia="zh-CN"/>
        </w:rPr>
        <w:t>实施办法的规定</w:t>
      </w:r>
      <w:r w:rsidR="0006087E" w:rsidRPr="0021084D">
        <w:rPr>
          <w:rFonts w:ascii="Songti SC" w:eastAsia="Songti SC" w:hAnsi="Songti SC" w:hint="eastAsia"/>
          <w:lang w:eastAsia="zh-CN"/>
        </w:rPr>
        <w:t>》</w:t>
      </w:r>
      <w:r w:rsidR="00A508F3" w:rsidRPr="0021084D">
        <w:rPr>
          <w:rFonts w:ascii="Songti SC" w:eastAsia="Songti SC" w:hAnsi="Songti SC" w:hint="eastAsia"/>
          <w:lang w:eastAsia="zh-CN"/>
        </w:rPr>
        <w:t>、</w:t>
      </w:r>
      <w:r w:rsidR="00A508F3" w:rsidRPr="0021084D">
        <w:rPr>
          <w:rFonts w:ascii="Songti SC" w:eastAsia="Songti SC" w:hAnsi="Songti SC"/>
          <w:lang w:eastAsia="zh-CN"/>
        </w:rPr>
        <w:t>白俄罗斯</w:t>
      </w:r>
      <w:r w:rsidR="00A508F3" w:rsidRPr="0021084D">
        <w:rPr>
          <w:rFonts w:ascii="Songti SC" w:eastAsia="Songti SC" w:hAnsi="Songti SC" w:hint="eastAsia"/>
          <w:lang w:eastAsia="zh-CN"/>
        </w:rPr>
        <w:t>共和国《</w:t>
      </w:r>
      <w:r w:rsidR="00A508F3" w:rsidRPr="0021084D">
        <w:rPr>
          <w:rFonts w:ascii="Songti SC" w:eastAsia="Songti SC" w:hAnsi="Songti SC"/>
          <w:lang w:eastAsia="zh-CN"/>
        </w:rPr>
        <w:t>国家生态鉴定、战略生态评价和环境影响评价法</w:t>
      </w:r>
      <w:r w:rsidR="00A508F3" w:rsidRPr="0021084D">
        <w:rPr>
          <w:rFonts w:ascii="Songti SC" w:eastAsia="Songti SC" w:hAnsi="Songti SC" w:hint="eastAsia"/>
          <w:lang w:eastAsia="zh-CN"/>
        </w:rPr>
        <w:t>》</w:t>
      </w:r>
      <w:r w:rsidR="000B07E0" w:rsidRPr="0021084D">
        <w:rPr>
          <w:rFonts w:ascii="Songti SC" w:eastAsia="Songti SC" w:hAnsi="Songti SC" w:hint="eastAsia"/>
          <w:lang w:eastAsia="zh-CN"/>
        </w:rPr>
        <w:t>、</w:t>
      </w:r>
      <w:r w:rsidR="000B07E0" w:rsidRPr="0021084D">
        <w:rPr>
          <w:rFonts w:ascii="Songti SC" w:eastAsia="Songti SC" w:hAnsi="Songti SC"/>
          <w:lang w:eastAsia="zh-CN"/>
        </w:rPr>
        <w:t>白俄罗斯</w:t>
      </w:r>
      <w:r w:rsidR="000B07E0" w:rsidRPr="0021084D">
        <w:rPr>
          <w:rFonts w:ascii="Songti SC" w:eastAsia="Songti SC" w:hAnsi="Songti SC" w:hint="eastAsia"/>
          <w:lang w:eastAsia="zh-CN"/>
        </w:rPr>
        <w:t>共和国</w:t>
      </w:r>
      <w:r w:rsidR="000B07E0" w:rsidRPr="0021084D">
        <w:rPr>
          <w:rFonts w:ascii="Songti SC" w:eastAsia="Songti SC" w:hAnsi="Songti SC"/>
          <w:lang w:eastAsia="zh-CN"/>
        </w:rPr>
        <w:t>部长会议2017年1月19日</w:t>
      </w:r>
      <w:r w:rsidR="000B07E0" w:rsidRPr="0021084D">
        <w:rPr>
          <w:rFonts w:ascii="Songti SC" w:eastAsia="Songti SC" w:hAnsi="Songti SC" w:hint="eastAsia"/>
          <w:lang w:eastAsia="zh-CN"/>
        </w:rPr>
        <w:t>《关于</w:t>
      </w:r>
      <w:r w:rsidR="000B07E0" w:rsidRPr="0021084D">
        <w:rPr>
          <w:rFonts w:ascii="Songti SC" w:eastAsia="Songti SC" w:hAnsi="Songti SC"/>
          <w:lang w:eastAsia="zh-CN"/>
        </w:rPr>
        <w:t>实施白俄罗斯</w:t>
      </w:r>
      <w:r w:rsidR="000B07E0" w:rsidRPr="0021084D">
        <w:rPr>
          <w:rFonts w:ascii="Songti SC" w:eastAsia="Songti SC" w:hAnsi="Songti SC" w:hint="eastAsia"/>
          <w:lang w:eastAsia="zh-CN"/>
        </w:rPr>
        <w:t>共和国</w:t>
      </w:r>
      <w:r w:rsidR="000B07E0" w:rsidRPr="0021084D">
        <w:rPr>
          <w:rFonts w:ascii="Songti SC" w:eastAsia="Songti SC" w:hAnsi="Songti SC"/>
          <w:lang w:eastAsia="zh-CN"/>
        </w:rPr>
        <w:t>2016年7月18日</w:t>
      </w:r>
      <w:r w:rsidR="000B07E0" w:rsidRPr="0021084D">
        <w:rPr>
          <w:rFonts w:ascii="Songti SC" w:eastAsia="Songti SC" w:hAnsi="Songti SC" w:hint="eastAsia"/>
          <w:lang w:eastAsia="zh-CN"/>
        </w:rPr>
        <w:t>〈</w:t>
      </w:r>
      <w:r w:rsidR="000B07E0" w:rsidRPr="0021084D">
        <w:rPr>
          <w:rFonts w:ascii="Songti SC" w:eastAsia="Songti SC" w:hAnsi="Songti SC"/>
          <w:lang w:eastAsia="zh-CN"/>
        </w:rPr>
        <w:t>国家生态鉴定、战略生态评价和环境影响评价法</w:t>
      </w:r>
      <w:r w:rsidR="000B07E0" w:rsidRPr="0021084D">
        <w:rPr>
          <w:rFonts w:ascii="Songti SC" w:eastAsia="Songti SC" w:hAnsi="Songti SC" w:hint="eastAsia"/>
          <w:lang w:eastAsia="zh-CN"/>
        </w:rPr>
        <w:t>〉的若干措施》的第4</w:t>
      </w:r>
      <w:r w:rsidR="000B07E0" w:rsidRPr="0021084D">
        <w:rPr>
          <w:rFonts w:ascii="Songti SC" w:eastAsia="Songti SC" w:hAnsi="Songti SC"/>
          <w:lang w:eastAsia="zh-CN"/>
        </w:rPr>
        <w:t>7</w:t>
      </w:r>
      <w:r w:rsidR="000B07E0" w:rsidRPr="0021084D">
        <w:rPr>
          <w:rFonts w:ascii="Songti SC" w:eastAsia="Songti SC" w:hAnsi="Songti SC" w:hint="eastAsia"/>
          <w:lang w:eastAsia="zh-CN"/>
        </w:rPr>
        <w:t>号决议</w:t>
      </w:r>
      <w:r w:rsidR="00317D55" w:rsidRPr="0021084D">
        <w:rPr>
          <w:rFonts w:ascii="Songti SC" w:eastAsia="Songti SC" w:hAnsi="Songti SC" w:hint="eastAsia"/>
          <w:lang w:eastAsia="zh-CN"/>
        </w:rPr>
        <w:t>所批准的《关于国家鉴定实施办法包括</w:t>
      </w:r>
      <w:r w:rsidR="00317D55" w:rsidRPr="0021084D">
        <w:rPr>
          <w:rFonts w:ascii="Songti SC" w:eastAsia="Songti SC" w:hAnsi="Songti SC"/>
          <w:lang w:eastAsia="zh-CN"/>
        </w:rPr>
        <w:t>进行国家生态鉴定所提交文件的构成、国家生态鉴定结论书、结论书</w:t>
      </w:r>
      <w:r w:rsidR="00B16FE7" w:rsidRPr="0021084D">
        <w:rPr>
          <w:rFonts w:ascii="Songti SC" w:eastAsia="Songti SC" w:hAnsi="Songti SC" w:hint="eastAsia"/>
          <w:lang w:eastAsia="zh-CN"/>
        </w:rPr>
        <w:t>批准及</w:t>
      </w:r>
      <w:r w:rsidR="00317D55" w:rsidRPr="0021084D">
        <w:rPr>
          <w:rFonts w:ascii="Songti SC" w:eastAsia="Songti SC" w:hAnsi="Songti SC"/>
          <w:lang w:eastAsia="zh-CN"/>
        </w:rPr>
        <w:t>（或）取消</w:t>
      </w:r>
      <w:r w:rsidR="00B16FE7" w:rsidRPr="0021084D">
        <w:rPr>
          <w:rFonts w:ascii="Songti SC" w:eastAsia="Songti SC" w:hAnsi="Songti SC" w:hint="eastAsia"/>
          <w:lang w:eastAsia="zh-CN"/>
        </w:rPr>
        <w:t>办法</w:t>
      </w:r>
      <w:r w:rsidR="00317D55" w:rsidRPr="0021084D">
        <w:rPr>
          <w:rFonts w:ascii="Songti SC" w:eastAsia="Songti SC" w:hAnsi="Songti SC"/>
          <w:lang w:eastAsia="zh-CN"/>
        </w:rPr>
        <w:t>、实施设计方案的特殊条件及对</w:t>
      </w:r>
      <w:r w:rsidR="002D4E42" w:rsidRPr="0021084D">
        <w:rPr>
          <w:rFonts w:ascii="Songti SC" w:eastAsia="Songti SC" w:hAnsi="Songti SC" w:hint="eastAsia"/>
          <w:lang w:eastAsia="zh-CN"/>
        </w:rPr>
        <w:t>从事</w:t>
      </w:r>
      <w:r w:rsidR="00317D55" w:rsidRPr="0021084D">
        <w:rPr>
          <w:rFonts w:ascii="Songti SC" w:eastAsia="Songti SC" w:hAnsi="Songti SC"/>
          <w:lang w:eastAsia="zh-CN"/>
        </w:rPr>
        <w:t>国家生态鉴定的专家的要求</w:t>
      </w:r>
      <w:r w:rsidR="00D86D7E" w:rsidRPr="0021084D">
        <w:rPr>
          <w:rFonts w:ascii="Songti SC" w:eastAsia="Songti SC" w:hAnsi="Songti SC" w:hint="eastAsia"/>
          <w:lang w:eastAsia="zh-CN"/>
        </w:rPr>
        <w:t>的规定</w:t>
      </w:r>
      <w:r w:rsidR="00317D55" w:rsidRPr="0021084D">
        <w:rPr>
          <w:rFonts w:ascii="Songti SC" w:eastAsia="Songti SC" w:hAnsi="Songti SC" w:hint="eastAsia"/>
          <w:lang w:eastAsia="zh-CN"/>
        </w:rPr>
        <w:t>》</w:t>
      </w:r>
      <w:r w:rsidR="002D4E42" w:rsidRPr="0021084D">
        <w:rPr>
          <w:rFonts w:ascii="Songti SC" w:eastAsia="Songti SC" w:hAnsi="Songti SC" w:hint="eastAsia"/>
          <w:lang w:eastAsia="zh-CN"/>
        </w:rPr>
        <w:t>确定。</w:t>
      </w:r>
    </w:p>
    <w:p w:rsidR="009615CE" w:rsidRPr="0021084D" w:rsidRDefault="007156E4" w:rsidP="0021084D">
      <w:pPr>
        <w:pStyle w:val="a9"/>
        <w:tabs>
          <w:tab w:val="left" w:pos="8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10.</w:t>
      </w:r>
      <w:r w:rsidRPr="0021084D">
        <w:rPr>
          <w:rFonts w:ascii="Songti SC" w:eastAsia="Songti SC" w:hAnsi="Songti SC"/>
          <w:sz w:val="24"/>
          <w:szCs w:val="24"/>
          <w:lang w:eastAsia="zh-CN"/>
        </w:rPr>
        <w:tab/>
      </w:r>
      <w:r w:rsidR="006C1B46" w:rsidRPr="0021084D">
        <w:rPr>
          <w:rFonts w:ascii="Songti SC" w:eastAsia="Songti SC" w:hAnsi="Songti SC" w:hint="eastAsia"/>
          <w:sz w:val="24"/>
          <w:szCs w:val="24"/>
          <w:lang w:eastAsia="zh-CN"/>
        </w:rPr>
        <w:t>如果</w:t>
      </w:r>
      <w:r w:rsidR="00B84BE2" w:rsidRPr="0021084D">
        <w:rPr>
          <w:rFonts w:ascii="Songti SC" w:eastAsia="Songti SC" w:hAnsi="Songti SC" w:hint="eastAsia"/>
          <w:sz w:val="24"/>
          <w:szCs w:val="24"/>
          <w:lang w:eastAsia="zh-CN"/>
        </w:rPr>
        <w:t>根据业主、建设单位的决定对已经批准的设计文件进行</w:t>
      </w:r>
      <w:r w:rsidR="006C1B46" w:rsidRPr="0021084D">
        <w:rPr>
          <w:rFonts w:ascii="Songti SC" w:eastAsia="Songti SC" w:hAnsi="Songti SC" w:hint="eastAsia"/>
          <w:sz w:val="24"/>
          <w:szCs w:val="24"/>
          <w:lang w:eastAsia="zh-CN"/>
        </w:rPr>
        <w:t>的修改</w:t>
      </w:r>
      <w:r w:rsidR="00B84BE2" w:rsidRPr="0021084D">
        <w:rPr>
          <w:rFonts w:ascii="Songti SC" w:eastAsia="Songti SC" w:hAnsi="Songti SC" w:hint="eastAsia"/>
          <w:sz w:val="24"/>
          <w:szCs w:val="24"/>
          <w:lang w:eastAsia="zh-CN"/>
        </w:rPr>
        <w:t>涉及</w:t>
      </w:r>
      <w:r w:rsidR="006C1B46" w:rsidRPr="0021084D">
        <w:rPr>
          <w:rFonts w:ascii="Songti SC" w:eastAsia="Songti SC" w:hAnsi="Songti SC" w:hint="eastAsia"/>
          <w:sz w:val="24"/>
          <w:szCs w:val="24"/>
          <w:lang w:eastAsia="zh-CN"/>
        </w:rPr>
        <w:t>按照白俄罗斯共和国法律规定的机械安全及（或）环保要求编写的设计方案，则必须按照本《规定》规定的办法再次进行国家施工鉴定，并对设计文件重新进行审批。</w:t>
      </w:r>
    </w:p>
    <w:p w:rsidR="00675C70" w:rsidRPr="0021084D" w:rsidRDefault="00675C70" w:rsidP="0021084D">
      <w:pPr>
        <w:pStyle w:val="a9"/>
        <w:tabs>
          <w:tab w:val="left" w:pos="1162"/>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p>
    <w:p w:rsidR="003A1057" w:rsidRPr="0021084D" w:rsidRDefault="007A501B" w:rsidP="0021084D">
      <w:pPr>
        <w:adjustRightInd w:val="0"/>
        <w:snapToGrid w:val="0"/>
        <w:spacing w:line="440" w:lineRule="exact"/>
        <w:jc w:val="center"/>
        <w:rPr>
          <w:rFonts w:ascii="Songti SC" w:eastAsia="Songti SC" w:hAnsi="Songti SC"/>
          <w:lang w:eastAsia="zh-CN"/>
        </w:rPr>
      </w:pPr>
      <w:r w:rsidRPr="0021084D">
        <w:rPr>
          <w:rFonts w:ascii="Songti SC" w:eastAsia="Songti SC" w:hAnsi="Songti SC"/>
          <w:lang w:eastAsia="zh-CN"/>
        </w:rPr>
        <w:t>第</w:t>
      </w:r>
      <w:r w:rsidR="008A1CF9" w:rsidRPr="0021084D">
        <w:rPr>
          <w:rFonts w:ascii="Songti SC" w:eastAsia="Songti SC" w:hAnsi="Songti SC" w:hint="eastAsia"/>
          <w:lang w:eastAsia="zh-CN"/>
        </w:rPr>
        <w:t>四</w:t>
      </w:r>
      <w:r w:rsidRPr="0021084D">
        <w:rPr>
          <w:rFonts w:ascii="Songti SC" w:eastAsia="Songti SC" w:hAnsi="Songti SC"/>
          <w:lang w:eastAsia="zh-CN"/>
        </w:rPr>
        <w:t>章</w:t>
      </w:r>
    </w:p>
    <w:p w:rsidR="009615CE" w:rsidRPr="0021084D" w:rsidRDefault="009704CF" w:rsidP="00851923">
      <w:pPr>
        <w:adjustRightInd w:val="0"/>
        <w:snapToGrid w:val="0"/>
        <w:spacing w:line="440" w:lineRule="exact"/>
        <w:jc w:val="center"/>
        <w:rPr>
          <w:rFonts w:ascii="Songti SC" w:eastAsia="Songti SC" w:hAnsi="Songti SC"/>
          <w:lang w:eastAsia="zh-CN"/>
        </w:rPr>
      </w:pPr>
      <w:r w:rsidRPr="0021084D">
        <w:rPr>
          <w:rFonts w:ascii="Songti SC" w:eastAsia="Songti SC" w:hAnsi="Songti SC" w:hint="eastAsia"/>
          <w:lang w:eastAsia="zh-CN"/>
        </w:rPr>
        <w:t>园区项目</w:t>
      </w:r>
      <w:r w:rsidR="007A501B" w:rsidRPr="0021084D">
        <w:rPr>
          <w:rFonts w:ascii="Songti SC" w:eastAsia="Songti SC" w:hAnsi="Songti SC"/>
          <w:lang w:eastAsia="zh-CN"/>
        </w:rPr>
        <w:t>验收的</w:t>
      </w:r>
      <w:r w:rsidR="00345DAA" w:rsidRPr="0021084D">
        <w:rPr>
          <w:rFonts w:ascii="Songti SC" w:eastAsia="Songti SC" w:hAnsi="Songti SC" w:hint="eastAsia"/>
          <w:lang w:eastAsia="zh-CN"/>
        </w:rPr>
        <w:t>特殊做法</w:t>
      </w:r>
      <w:r w:rsidR="007156E4" w:rsidRPr="0021084D">
        <w:rPr>
          <w:rFonts w:ascii="Songti SC" w:eastAsia="Songti SC" w:hAnsi="Songti SC" w:hint="eastAsia"/>
          <w:strike/>
          <w:lang w:eastAsia="zh-CN"/>
        </w:rPr>
        <w:t xml:space="preserve"> </w:t>
      </w:r>
    </w:p>
    <w:p w:rsidR="003A1057" w:rsidRPr="0021084D" w:rsidRDefault="001636CB" w:rsidP="0021084D">
      <w:pPr>
        <w:tabs>
          <w:tab w:val="left" w:pos="1078"/>
        </w:tabs>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11. </w:t>
      </w:r>
      <w:r w:rsidR="009704CF" w:rsidRPr="0021084D">
        <w:rPr>
          <w:rFonts w:ascii="Songti SC" w:eastAsia="Songti SC" w:hAnsi="Songti SC" w:hint="eastAsia"/>
          <w:lang w:eastAsia="zh-CN"/>
        </w:rPr>
        <w:t>园区项目</w:t>
      </w:r>
      <w:r w:rsidR="00345DAA" w:rsidRPr="0021084D">
        <w:rPr>
          <w:rFonts w:ascii="Songti SC" w:eastAsia="Songti SC" w:hAnsi="Songti SC" w:hint="eastAsia"/>
          <w:lang w:eastAsia="zh-CN"/>
        </w:rPr>
        <w:t>的</w:t>
      </w:r>
      <w:r w:rsidR="007A501B" w:rsidRPr="0021084D">
        <w:rPr>
          <w:rFonts w:ascii="Songti SC" w:eastAsia="Songti SC" w:hAnsi="Songti SC"/>
          <w:lang w:eastAsia="zh-CN"/>
        </w:rPr>
        <w:t>验收</w:t>
      </w:r>
      <w:r w:rsidR="000C38BF" w:rsidRPr="0021084D">
        <w:rPr>
          <w:rFonts w:ascii="Songti SC" w:eastAsia="Songti SC" w:hAnsi="Songti SC" w:hint="eastAsia"/>
          <w:lang w:eastAsia="zh-CN"/>
        </w:rPr>
        <w:t>依照本章规定进行</w:t>
      </w:r>
      <w:r w:rsidR="007A501B" w:rsidRPr="0021084D">
        <w:rPr>
          <w:rFonts w:ascii="Songti SC" w:eastAsia="Songti SC" w:hAnsi="Songti SC"/>
          <w:lang w:eastAsia="zh-CN"/>
        </w:rPr>
        <w:t>，</w:t>
      </w:r>
      <w:r w:rsidR="000C38BF" w:rsidRPr="0021084D">
        <w:rPr>
          <w:rFonts w:ascii="Songti SC" w:eastAsia="Songti SC" w:hAnsi="Songti SC" w:hint="eastAsia"/>
          <w:lang w:eastAsia="zh-CN"/>
        </w:rPr>
        <w:t>不适用</w:t>
      </w:r>
      <w:r w:rsidRPr="0021084D">
        <w:rPr>
          <w:rFonts w:ascii="Songti SC" w:eastAsia="Songti SC" w:hAnsi="Songti SC"/>
          <w:lang w:eastAsia="zh-CN"/>
        </w:rPr>
        <w:t>白俄罗斯</w:t>
      </w:r>
      <w:r w:rsidR="00C7380F" w:rsidRPr="0021084D">
        <w:rPr>
          <w:rFonts w:ascii="Songti SC" w:eastAsia="Songti SC" w:hAnsi="Songti SC" w:hint="eastAsia"/>
          <w:lang w:eastAsia="zh-CN"/>
        </w:rPr>
        <w:t>共和国</w:t>
      </w:r>
      <w:r w:rsidRPr="0021084D">
        <w:rPr>
          <w:rFonts w:ascii="Songti SC" w:eastAsia="Songti SC" w:hAnsi="Songti SC"/>
          <w:lang w:eastAsia="zh-CN"/>
        </w:rPr>
        <w:t>部长会议</w:t>
      </w:r>
      <w:r w:rsidR="007A501B" w:rsidRPr="0021084D">
        <w:rPr>
          <w:rFonts w:ascii="Songti SC" w:eastAsia="Songti SC" w:hAnsi="Songti SC"/>
          <w:lang w:eastAsia="zh-CN"/>
        </w:rPr>
        <w:t>2011年6月6</w:t>
      </w:r>
      <w:r w:rsidRPr="0021084D">
        <w:rPr>
          <w:rFonts w:ascii="Songti SC" w:eastAsia="Songti SC" w:hAnsi="Songti SC"/>
          <w:lang w:eastAsia="zh-CN"/>
        </w:rPr>
        <w:t>第716号决议</w:t>
      </w:r>
      <w:r w:rsidR="007A501B" w:rsidRPr="0021084D">
        <w:rPr>
          <w:rFonts w:ascii="Songti SC" w:eastAsia="Songti SC" w:hAnsi="Songti SC"/>
          <w:lang w:eastAsia="zh-CN"/>
        </w:rPr>
        <w:t>批准的</w:t>
      </w:r>
      <w:r w:rsidR="002208AE" w:rsidRPr="0021084D">
        <w:rPr>
          <w:rFonts w:ascii="Songti SC" w:eastAsia="Songti SC" w:hAnsi="Songti SC" w:hint="eastAsia"/>
          <w:lang w:eastAsia="zh-CN"/>
        </w:rPr>
        <w:t>《关于</w:t>
      </w:r>
      <w:r w:rsidR="007A501B" w:rsidRPr="0021084D">
        <w:rPr>
          <w:rFonts w:ascii="Songti SC" w:eastAsia="Songti SC" w:hAnsi="Songti SC"/>
          <w:lang w:eastAsia="zh-CN"/>
        </w:rPr>
        <w:t>施工项目验收</w:t>
      </w:r>
      <w:r w:rsidR="002208AE" w:rsidRPr="0021084D">
        <w:rPr>
          <w:rFonts w:ascii="Songti SC" w:eastAsia="Songti SC" w:hAnsi="Songti SC" w:hint="eastAsia"/>
          <w:lang w:eastAsia="zh-CN"/>
        </w:rPr>
        <w:t>办法</w:t>
      </w:r>
      <w:r w:rsidRPr="0021084D">
        <w:rPr>
          <w:rFonts w:ascii="Songti SC" w:eastAsia="Songti SC" w:hAnsi="Songti SC"/>
          <w:lang w:eastAsia="zh-CN"/>
        </w:rPr>
        <w:t>的规定</w:t>
      </w:r>
      <w:r w:rsidR="002208AE" w:rsidRPr="0021084D">
        <w:rPr>
          <w:rFonts w:ascii="Songti SC" w:eastAsia="Songti SC" w:hAnsi="Songti SC" w:hint="eastAsia"/>
          <w:lang w:eastAsia="zh-CN"/>
        </w:rPr>
        <w:t>》</w:t>
      </w:r>
      <w:r w:rsidR="00DB7042" w:rsidRPr="0021084D">
        <w:rPr>
          <w:rFonts w:ascii="Songti SC" w:eastAsia="Songti SC" w:hAnsi="Songti SC" w:hint="eastAsia"/>
          <w:lang w:eastAsia="zh-CN"/>
        </w:rPr>
        <w:t>的要求</w:t>
      </w:r>
      <w:r w:rsidRPr="0021084D">
        <w:rPr>
          <w:rFonts w:ascii="Songti SC" w:eastAsia="Songti SC" w:hAnsi="Songti SC"/>
          <w:lang w:eastAsia="zh-CN"/>
        </w:rPr>
        <w:t>。</w:t>
      </w:r>
    </w:p>
    <w:p w:rsidR="0076037C" w:rsidRPr="0021084D" w:rsidRDefault="001636CB"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 xml:space="preserve">12. </w:t>
      </w:r>
      <w:r w:rsidR="007A501B" w:rsidRPr="0021084D">
        <w:rPr>
          <w:rFonts w:ascii="Songti SC" w:eastAsia="Songti SC" w:hAnsi="Songti SC"/>
          <w:sz w:val="24"/>
          <w:szCs w:val="24"/>
          <w:lang w:eastAsia="zh-CN"/>
        </w:rPr>
        <w:t>所有</w:t>
      </w:r>
      <w:r w:rsidR="009704CF" w:rsidRPr="0021084D">
        <w:rPr>
          <w:rFonts w:ascii="Songti SC" w:eastAsia="Songti SC" w:hAnsi="Songti SC" w:hint="eastAsia"/>
          <w:sz w:val="24"/>
          <w:szCs w:val="24"/>
          <w:lang w:eastAsia="zh-CN"/>
        </w:rPr>
        <w:t>园区项目</w:t>
      </w:r>
      <w:r w:rsidR="007A501B" w:rsidRPr="0021084D">
        <w:rPr>
          <w:rFonts w:ascii="Songti SC" w:eastAsia="Songti SC" w:hAnsi="Songti SC"/>
          <w:sz w:val="24"/>
          <w:szCs w:val="24"/>
          <w:lang w:eastAsia="zh-CN"/>
        </w:rPr>
        <w:t>，不论其</w:t>
      </w:r>
      <w:r w:rsidR="006E72D1" w:rsidRPr="0021084D">
        <w:rPr>
          <w:rFonts w:ascii="Songti SC" w:eastAsia="Songti SC" w:hAnsi="Songti SC" w:hint="eastAsia"/>
          <w:sz w:val="24"/>
          <w:szCs w:val="24"/>
          <w:lang w:eastAsia="zh-CN"/>
        </w:rPr>
        <w:t>资金</w:t>
      </w:r>
      <w:r w:rsidR="007A501B" w:rsidRPr="0021084D">
        <w:rPr>
          <w:rFonts w:ascii="Songti SC" w:eastAsia="Songti SC" w:hAnsi="Songti SC"/>
          <w:sz w:val="24"/>
          <w:szCs w:val="24"/>
          <w:lang w:eastAsia="zh-CN"/>
        </w:rPr>
        <w:t>来源，均应由验收委员会根据本</w:t>
      </w:r>
      <w:r w:rsidR="00EE1CD0" w:rsidRPr="0021084D">
        <w:rPr>
          <w:rFonts w:ascii="Songti SC" w:eastAsia="Songti SC" w:hAnsi="Songti SC" w:hint="eastAsia"/>
          <w:sz w:val="24"/>
          <w:szCs w:val="24"/>
          <w:lang w:eastAsia="zh-CN"/>
        </w:rPr>
        <w:t>《规定》</w:t>
      </w:r>
      <w:r w:rsidR="007A501B" w:rsidRPr="0021084D">
        <w:rPr>
          <w:rFonts w:ascii="Songti SC" w:eastAsia="Songti SC" w:hAnsi="Songti SC"/>
          <w:sz w:val="24"/>
          <w:szCs w:val="24"/>
          <w:lang w:eastAsia="zh-CN"/>
        </w:rPr>
        <w:t>进行验收。</w:t>
      </w:r>
    </w:p>
    <w:p w:rsidR="004340DC" w:rsidRPr="0021084D" w:rsidRDefault="001636CB"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 xml:space="preserve">13. </w:t>
      </w:r>
      <w:r w:rsidR="00C61258" w:rsidRPr="0021084D">
        <w:rPr>
          <w:rFonts w:ascii="Songti SC" w:eastAsia="Songti SC" w:hAnsi="Songti SC"/>
          <w:sz w:val="24"/>
          <w:szCs w:val="24"/>
          <w:lang w:eastAsia="zh-CN"/>
        </w:rPr>
        <w:t>验收时，由验收委员会仅根据以下质量标准评估</w:t>
      </w:r>
      <w:r w:rsidR="009704CF" w:rsidRPr="0021084D">
        <w:rPr>
          <w:rFonts w:ascii="Songti SC" w:eastAsia="Songti SC" w:hAnsi="Songti SC" w:hint="eastAsia"/>
          <w:sz w:val="24"/>
          <w:szCs w:val="24"/>
          <w:lang w:eastAsia="zh-CN"/>
        </w:rPr>
        <w:t>园区项目</w:t>
      </w:r>
      <w:r w:rsidR="00C61258" w:rsidRPr="0021084D">
        <w:rPr>
          <w:rFonts w:ascii="Songti SC" w:eastAsia="Songti SC" w:hAnsi="Songti SC"/>
          <w:sz w:val="24"/>
          <w:szCs w:val="24"/>
          <w:lang w:eastAsia="zh-CN"/>
        </w:rPr>
        <w:t>：</w:t>
      </w:r>
    </w:p>
    <w:p w:rsidR="004340DC" w:rsidRPr="0021084D" w:rsidRDefault="009704CF" w:rsidP="0021084D">
      <w:pPr>
        <w:pStyle w:val="a9"/>
        <w:tabs>
          <w:tab w:val="left" w:pos="1200"/>
        </w:tabs>
        <w:adjustRightInd w:val="0"/>
        <w:snapToGrid w:val="0"/>
        <w:spacing w:line="440" w:lineRule="exact"/>
        <w:ind w:leftChars="200" w:left="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园区项目</w:t>
      </w:r>
      <w:r w:rsidR="00C61258" w:rsidRPr="0021084D">
        <w:rPr>
          <w:rFonts w:ascii="Songti SC" w:eastAsia="Songti SC" w:hAnsi="Songti SC"/>
          <w:sz w:val="24"/>
          <w:szCs w:val="24"/>
          <w:lang w:eastAsia="zh-CN"/>
        </w:rPr>
        <w:t>是否符合批准的设计文件和许可文件；</w:t>
      </w:r>
    </w:p>
    <w:p w:rsidR="003A1057" w:rsidRPr="0021084D" w:rsidRDefault="00C61258" w:rsidP="0021084D">
      <w:pPr>
        <w:pStyle w:val="a9"/>
        <w:tabs>
          <w:tab w:val="left" w:pos="1200"/>
        </w:tabs>
        <w:adjustRightInd w:val="0"/>
        <w:snapToGrid w:val="0"/>
        <w:spacing w:line="440" w:lineRule="exact"/>
        <w:ind w:leftChars="200" w:left="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设计文件规定的技术经济指标是否达标；</w:t>
      </w:r>
    </w:p>
    <w:p w:rsidR="003A1057" w:rsidRPr="0021084D" w:rsidRDefault="003169CB"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工程</w:t>
      </w:r>
      <w:r w:rsidR="00C61258" w:rsidRPr="0021084D">
        <w:rPr>
          <w:rFonts w:ascii="Songti SC" w:eastAsia="Songti SC" w:hAnsi="Songti SC"/>
          <w:lang w:eastAsia="zh-CN"/>
        </w:rPr>
        <w:t>基础建设是否</w:t>
      </w:r>
      <w:r w:rsidRPr="0021084D">
        <w:rPr>
          <w:rFonts w:ascii="Songti SC" w:eastAsia="Songti SC" w:hAnsi="Songti SC" w:hint="eastAsia"/>
          <w:lang w:eastAsia="zh-CN"/>
        </w:rPr>
        <w:t>足以</w:t>
      </w:r>
      <w:r w:rsidR="00C61258" w:rsidRPr="0021084D">
        <w:rPr>
          <w:rFonts w:ascii="Songti SC" w:eastAsia="Songti SC" w:hAnsi="Songti SC"/>
          <w:lang w:eastAsia="zh-CN"/>
        </w:rPr>
        <w:t>供给及</w:t>
      </w:r>
      <w:r w:rsidR="00160ABF" w:rsidRPr="0021084D">
        <w:rPr>
          <w:rFonts w:ascii="Songti SC" w:eastAsia="Songti SC" w:hAnsi="Songti SC" w:hint="eastAsia"/>
          <w:lang w:eastAsia="zh-CN"/>
        </w:rPr>
        <w:t>输排设计文件规定的资源数量</w:t>
      </w:r>
      <w:r w:rsidR="00C61258" w:rsidRPr="0021084D">
        <w:rPr>
          <w:rFonts w:ascii="Songti SC" w:eastAsia="Songti SC" w:hAnsi="Songti SC"/>
          <w:lang w:eastAsia="zh-CN"/>
        </w:rPr>
        <w:t>。</w:t>
      </w:r>
    </w:p>
    <w:p w:rsidR="004340DC" w:rsidRPr="0021084D" w:rsidRDefault="00C61258"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如有必要，在征得</w:t>
      </w:r>
      <w:r w:rsidR="00160ABF" w:rsidRPr="0021084D">
        <w:rPr>
          <w:rFonts w:ascii="Songti SC" w:eastAsia="Songti SC" w:hAnsi="Songti SC" w:hint="eastAsia"/>
          <w:lang w:eastAsia="zh-CN"/>
        </w:rPr>
        <w:t>业主</w:t>
      </w:r>
      <w:r w:rsidRPr="0021084D">
        <w:rPr>
          <w:rFonts w:ascii="Songti SC" w:eastAsia="Songti SC" w:hAnsi="Songti SC"/>
          <w:lang w:eastAsia="zh-CN"/>
        </w:rPr>
        <w:t>、建设单位的允许后，验收委员会</w:t>
      </w:r>
      <w:r w:rsidR="00A96BDF" w:rsidRPr="0021084D">
        <w:rPr>
          <w:rFonts w:ascii="Songti SC" w:eastAsia="Songti SC" w:hAnsi="Songti SC" w:hint="eastAsia"/>
          <w:lang w:eastAsia="zh-CN"/>
        </w:rPr>
        <w:t>可以</w:t>
      </w:r>
      <w:r w:rsidRPr="0021084D">
        <w:rPr>
          <w:rFonts w:ascii="Songti SC" w:eastAsia="Songti SC" w:hAnsi="Songti SC"/>
          <w:lang w:eastAsia="zh-CN"/>
        </w:rPr>
        <w:t>进行</w:t>
      </w:r>
      <w:r w:rsidR="006A2474" w:rsidRPr="0021084D">
        <w:rPr>
          <w:rFonts w:ascii="Songti SC" w:eastAsia="Songti SC" w:hAnsi="Songti SC" w:hint="eastAsia"/>
          <w:lang w:eastAsia="zh-CN"/>
        </w:rPr>
        <w:t>委托</w:t>
      </w:r>
      <w:r w:rsidR="00F66564" w:rsidRPr="0021084D">
        <w:rPr>
          <w:rFonts w:ascii="Songti SC" w:eastAsia="Songti SC" w:hAnsi="Songti SC" w:hint="eastAsia"/>
          <w:lang w:eastAsia="zh-CN"/>
        </w:rPr>
        <w:t>抽样试验、检查</w:t>
      </w:r>
      <w:r w:rsidR="00973D78" w:rsidRPr="0021084D">
        <w:rPr>
          <w:rFonts w:ascii="Songti SC" w:eastAsia="Songti SC" w:hAnsi="Songti SC"/>
          <w:lang w:eastAsia="zh-CN"/>
        </w:rPr>
        <w:t>。</w:t>
      </w:r>
    </w:p>
    <w:p w:rsidR="004340DC" w:rsidRPr="0021084D" w:rsidRDefault="001636CB"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14. </w:t>
      </w:r>
      <w:r w:rsidR="004340DC" w:rsidRPr="0021084D">
        <w:rPr>
          <w:rFonts w:ascii="Songti SC" w:eastAsia="Songti SC" w:hAnsi="Songti SC"/>
          <w:lang w:eastAsia="zh-CN"/>
        </w:rPr>
        <w:t>对设计文件中划出的</w:t>
      </w:r>
      <w:r w:rsidR="00675525" w:rsidRPr="0021084D">
        <w:rPr>
          <w:rFonts w:ascii="Songti SC" w:eastAsia="Songti SC" w:hAnsi="Songti SC" w:hint="eastAsia"/>
          <w:lang w:eastAsia="zh-CN"/>
        </w:rPr>
        <w:t>各</w:t>
      </w:r>
      <w:r w:rsidR="004340DC" w:rsidRPr="0021084D">
        <w:rPr>
          <w:rFonts w:ascii="Songti SC" w:eastAsia="Songti SC" w:hAnsi="Songti SC"/>
          <w:lang w:eastAsia="zh-CN"/>
        </w:rPr>
        <w:t>施工阶段和</w:t>
      </w:r>
      <w:r w:rsidR="00675525" w:rsidRPr="0021084D">
        <w:rPr>
          <w:rFonts w:ascii="Songti SC" w:eastAsia="Songti SC" w:hAnsi="Songti SC" w:hint="eastAsia"/>
          <w:lang w:eastAsia="zh-CN"/>
        </w:rPr>
        <w:t>配套设施</w:t>
      </w:r>
      <w:r w:rsidR="004340DC" w:rsidRPr="0021084D">
        <w:rPr>
          <w:rFonts w:ascii="Songti SC" w:eastAsia="Songti SC" w:hAnsi="Songti SC"/>
          <w:lang w:eastAsia="zh-CN"/>
        </w:rPr>
        <w:t>进行验收时，根据验收工业园总体项目的</w:t>
      </w:r>
      <w:r w:rsidR="00675525" w:rsidRPr="0021084D">
        <w:rPr>
          <w:rFonts w:ascii="Songti SC" w:eastAsia="Songti SC" w:hAnsi="Songti SC" w:hint="eastAsia"/>
          <w:lang w:eastAsia="zh-CN"/>
        </w:rPr>
        <w:t>程序</w:t>
      </w:r>
      <w:r w:rsidR="004340DC" w:rsidRPr="0021084D">
        <w:rPr>
          <w:rFonts w:ascii="Songti SC" w:eastAsia="Songti SC" w:hAnsi="Songti SC"/>
          <w:lang w:eastAsia="zh-CN"/>
        </w:rPr>
        <w:t>进行，</w:t>
      </w:r>
      <w:r w:rsidR="00675525" w:rsidRPr="0021084D">
        <w:rPr>
          <w:rFonts w:ascii="Songti SC" w:eastAsia="Songti SC" w:hAnsi="Songti SC" w:hint="eastAsia"/>
          <w:lang w:eastAsia="zh-CN"/>
        </w:rPr>
        <w:t>但对每一个验收的施工阶段和配套设施</w:t>
      </w:r>
      <w:r w:rsidR="004340DC" w:rsidRPr="0021084D">
        <w:rPr>
          <w:rFonts w:ascii="Songti SC" w:eastAsia="Songti SC" w:hAnsi="Songti SC"/>
          <w:lang w:eastAsia="zh-CN"/>
        </w:rPr>
        <w:t>编写单独的验收单。</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lastRenderedPageBreak/>
        <w:t>15.</w:t>
      </w:r>
      <w:r w:rsidR="002B4423">
        <w:rPr>
          <w:rFonts w:ascii="Songti SC" w:eastAsia="Songti SC" w:hAnsi="Songti SC"/>
          <w:lang w:eastAsia="zh-CN"/>
        </w:rPr>
        <w:t xml:space="preserve"> </w:t>
      </w:r>
      <w:r w:rsidR="009704CF" w:rsidRPr="0021084D">
        <w:rPr>
          <w:rFonts w:ascii="Songti SC" w:eastAsia="Songti SC" w:hAnsi="Songti SC" w:hint="eastAsia"/>
          <w:lang w:eastAsia="zh-CN"/>
        </w:rPr>
        <w:t>园区项目</w:t>
      </w:r>
      <w:r w:rsidRPr="0021084D">
        <w:rPr>
          <w:rFonts w:ascii="Songti SC" w:eastAsia="Songti SC" w:hAnsi="Songti SC"/>
          <w:lang w:eastAsia="zh-CN"/>
        </w:rPr>
        <w:t>验收</w:t>
      </w:r>
      <w:r w:rsidR="00A873C9" w:rsidRPr="0021084D">
        <w:rPr>
          <w:rFonts w:ascii="Songti SC" w:eastAsia="Songti SC" w:hAnsi="Songti SC"/>
          <w:lang w:eastAsia="zh-CN"/>
        </w:rPr>
        <w:t>时，按建筑</w:t>
      </w:r>
      <w:r w:rsidR="00675525" w:rsidRPr="0021084D">
        <w:rPr>
          <w:rFonts w:ascii="Songti SC" w:eastAsia="Songti SC" w:hAnsi="Songti SC" w:hint="eastAsia"/>
          <w:lang w:eastAsia="zh-CN"/>
        </w:rPr>
        <w:t>建设</w:t>
      </w:r>
      <w:r w:rsidR="00A873C9" w:rsidRPr="0021084D">
        <w:rPr>
          <w:rFonts w:ascii="Songti SC" w:eastAsia="Songti SC" w:hAnsi="Songti SC"/>
          <w:lang w:eastAsia="zh-CN"/>
        </w:rPr>
        <w:t>部核准的格式</w:t>
      </w:r>
      <w:r w:rsidR="00675525" w:rsidRPr="0021084D">
        <w:rPr>
          <w:rFonts w:ascii="Songti SC" w:eastAsia="Songti SC" w:hAnsi="Songti SC" w:hint="eastAsia"/>
          <w:lang w:eastAsia="zh-CN"/>
        </w:rPr>
        <w:t>制作</w:t>
      </w:r>
      <w:r w:rsidR="00A41659" w:rsidRPr="0021084D">
        <w:rPr>
          <w:rFonts w:ascii="Songti SC" w:eastAsia="Songti SC" w:hAnsi="Songti SC" w:hint="eastAsia"/>
          <w:lang w:eastAsia="zh-CN"/>
        </w:rPr>
        <w:t>园区项目</w:t>
      </w:r>
      <w:r w:rsidR="00A873C9" w:rsidRPr="0021084D">
        <w:rPr>
          <w:rFonts w:ascii="Songti SC" w:eastAsia="Songti SC" w:hAnsi="Songti SC"/>
          <w:lang w:eastAsia="zh-CN"/>
        </w:rPr>
        <w:t>验收单。</w:t>
      </w:r>
    </w:p>
    <w:p w:rsidR="003A1057" w:rsidRPr="0021084D" w:rsidRDefault="00A41659"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园区项目</w:t>
      </w:r>
      <w:r w:rsidR="00A873C9" w:rsidRPr="0021084D">
        <w:rPr>
          <w:rFonts w:ascii="Songti SC" w:eastAsia="Songti SC" w:hAnsi="Songti SC"/>
          <w:lang w:eastAsia="zh-CN"/>
        </w:rPr>
        <w:t>验收单由验收委员会全体成员签字。</w:t>
      </w:r>
      <w:r w:rsidR="0091541B" w:rsidRPr="0021084D">
        <w:rPr>
          <w:rFonts w:ascii="Songti SC" w:eastAsia="Songti SC" w:hAnsi="Songti SC"/>
          <w:lang w:eastAsia="zh-CN"/>
        </w:rPr>
        <w:t>验收委员会成员如拒绝签署验收单，</w:t>
      </w:r>
      <w:r w:rsidR="00675525" w:rsidRPr="0021084D">
        <w:rPr>
          <w:rFonts w:ascii="Songti SC" w:eastAsia="Songti SC" w:hAnsi="Songti SC" w:hint="eastAsia"/>
          <w:lang w:eastAsia="zh-CN"/>
        </w:rPr>
        <w:t>应在不晚于</w:t>
      </w:r>
      <w:r w:rsidR="00265520" w:rsidRPr="0021084D">
        <w:rPr>
          <w:rFonts w:ascii="Songti SC" w:eastAsia="Songti SC" w:hAnsi="Songti SC" w:hint="eastAsia"/>
          <w:lang w:eastAsia="zh-CN"/>
        </w:rPr>
        <w:t>验收小组工作结束之日书面记录，并载明拒绝理由</w:t>
      </w:r>
      <w:r w:rsidR="00973D78" w:rsidRPr="0021084D">
        <w:rPr>
          <w:rFonts w:ascii="Songti SC" w:eastAsia="Songti SC" w:hAnsi="Songti SC"/>
          <w:lang w:eastAsia="zh-CN"/>
        </w:rPr>
        <w:t>。</w:t>
      </w:r>
    </w:p>
    <w:p w:rsidR="004340DC" w:rsidRPr="0021084D" w:rsidRDefault="00265520"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园区项目验收单应当由委任验收小组的人（机关）的决定（命令、决议、指令）在验收小组成员签署之日起1</w:t>
      </w:r>
      <w:r w:rsidRPr="0021084D">
        <w:rPr>
          <w:rFonts w:ascii="Songti SC" w:eastAsia="Songti SC" w:hAnsi="Songti SC"/>
          <w:lang w:eastAsia="zh-CN"/>
        </w:rPr>
        <w:t>5</w:t>
      </w:r>
      <w:r w:rsidRPr="0021084D">
        <w:rPr>
          <w:rFonts w:ascii="Songti SC" w:eastAsia="Songti SC" w:hAnsi="Songti SC" w:hint="eastAsia"/>
          <w:lang w:eastAsia="zh-CN"/>
        </w:rPr>
        <w:t>日内批准。</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16. </w:t>
      </w:r>
      <w:r w:rsidR="00A41659" w:rsidRPr="0021084D">
        <w:rPr>
          <w:rFonts w:ascii="Songti SC" w:eastAsia="Songti SC" w:hAnsi="Songti SC" w:hint="eastAsia"/>
          <w:lang w:eastAsia="zh-CN"/>
        </w:rPr>
        <w:t>园区项目</w:t>
      </w:r>
      <w:r w:rsidR="0091541B" w:rsidRPr="0021084D">
        <w:rPr>
          <w:rFonts w:ascii="Songti SC" w:eastAsia="Songti SC" w:hAnsi="Songti SC"/>
          <w:lang w:eastAsia="zh-CN"/>
        </w:rPr>
        <w:t>验收单批准之日，视为项目</w:t>
      </w:r>
      <w:r w:rsidRPr="0021084D">
        <w:rPr>
          <w:rFonts w:ascii="Songti SC" w:eastAsia="Songti SC" w:hAnsi="Songti SC"/>
          <w:lang w:eastAsia="zh-CN"/>
        </w:rPr>
        <w:t>通过</w:t>
      </w:r>
      <w:r w:rsidR="0091541B" w:rsidRPr="0021084D">
        <w:rPr>
          <w:rFonts w:ascii="Songti SC" w:eastAsia="Songti SC" w:hAnsi="Songti SC"/>
          <w:lang w:eastAsia="zh-CN"/>
        </w:rPr>
        <w:t>验收的日期。</w:t>
      </w:r>
    </w:p>
    <w:p w:rsidR="004340DC" w:rsidRPr="0021084D" w:rsidRDefault="0091541B"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验收单逾期未批准的</w:t>
      </w:r>
      <w:r w:rsidR="00A41659" w:rsidRPr="0021084D">
        <w:rPr>
          <w:rFonts w:ascii="Songti SC" w:eastAsia="Songti SC" w:hAnsi="Songti SC" w:hint="eastAsia"/>
          <w:lang w:eastAsia="zh-CN"/>
        </w:rPr>
        <w:t>园区项目</w:t>
      </w:r>
      <w:r w:rsidRPr="0021084D">
        <w:rPr>
          <w:rFonts w:ascii="Songti SC" w:eastAsia="Songti SC" w:hAnsi="Songti SC"/>
          <w:lang w:eastAsia="zh-CN"/>
        </w:rPr>
        <w:t>，视为</w:t>
      </w:r>
      <w:r w:rsidR="0081342E" w:rsidRPr="0021084D">
        <w:rPr>
          <w:rFonts w:ascii="Songti SC" w:eastAsia="Songti SC" w:hAnsi="Songti SC" w:hint="eastAsia"/>
          <w:lang w:eastAsia="zh-CN"/>
        </w:rPr>
        <w:t>未被</w:t>
      </w:r>
      <w:r w:rsidRPr="0021084D">
        <w:rPr>
          <w:rFonts w:ascii="Songti SC" w:eastAsia="Songti SC" w:hAnsi="Songti SC"/>
          <w:lang w:eastAsia="zh-CN"/>
        </w:rPr>
        <w:t>验收，这种情况下，根据本</w:t>
      </w:r>
      <w:r w:rsidR="0081342E" w:rsidRPr="0021084D">
        <w:rPr>
          <w:rFonts w:ascii="Songti SC" w:eastAsia="Songti SC" w:hAnsi="Songti SC" w:hint="eastAsia"/>
          <w:lang w:eastAsia="zh-CN"/>
        </w:rPr>
        <w:t>《规定》</w:t>
      </w:r>
      <w:r w:rsidRPr="0021084D">
        <w:rPr>
          <w:rFonts w:ascii="Songti SC" w:eastAsia="Songti SC" w:hAnsi="Songti SC"/>
          <w:lang w:eastAsia="zh-CN"/>
        </w:rPr>
        <w:t>第21条和第23条重新任命验收委员会。</w:t>
      </w:r>
    </w:p>
    <w:p w:rsidR="004340DC"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17. </w:t>
      </w:r>
      <w:r w:rsidR="00DC42AA" w:rsidRPr="0021084D">
        <w:rPr>
          <w:rFonts w:ascii="Songti SC" w:eastAsia="Songti SC" w:hAnsi="Songti SC"/>
          <w:lang w:eastAsia="zh-CN"/>
        </w:rPr>
        <w:t>自</w:t>
      </w:r>
      <w:r w:rsidR="00A41659" w:rsidRPr="0021084D">
        <w:rPr>
          <w:rFonts w:ascii="Songti SC" w:eastAsia="Songti SC" w:hAnsi="Songti SC" w:hint="eastAsia"/>
          <w:lang w:eastAsia="zh-CN"/>
        </w:rPr>
        <w:t>园区项目</w:t>
      </w:r>
      <w:r w:rsidR="00DC42AA" w:rsidRPr="0021084D">
        <w:rPr>
          <w:rFonts w:ascii="Songti SC" w:eastAsia="Songti SC" w:hAnsi="Songti SC"/>
          <w:lang w:eastAsia="zh-CN"/>
        </w:rPr>
        <w:t>验收单批准之日起，验收委员会</w:t>
      </w:r>
      <w:r w:rsidR="0081342E" w:rsidRPr="0021084D">
        <w:rPr>
          <w:rFonts w:ascii="Songti SC" w:eastAsia="Songti SC" w:hAnsi="Songti SC" w:hint="eastAsia"/>
          <w:lang w:eastAsia="zh-CN"/>
        </w:rPr>
        <w:t>权限终止</w:t>
      </w:r>
      <w:r w:rsidR="00DC42AA" w:rsidRPr="0021084D">
        <w:rPr>
          <w:rFonts w:ascii="Songti SC" w:eastAsia="Songti SC" w:hAnsi="Songti SC"/>
          <w:lang w:eastAsia="zh-CN"/>
        </w:rPr>
        <w:t>。</w:t>
      </w:r>
    </w:p>
    <w:p w:rsidR="003A1057" w:rsidRPr="0021084D" w:rsidRDefault="00A41659"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园区项目</w:t>
      </w:r>
      <w:r w:rsidR="00DC42AA" w:rsidRPr="0021084D">
        <w:rPr>
          <w:rFonts w:ascii="Songti SC" w:eastAsia="Songti SC" w:hAnsi="Songti SC"/>
          <w:lang w:eastAsia="zh-CN"/>
        </w:rPr>
        <w:t>验收的所有文件由</w:t>
      </w:r>
      <w:r w:rsidR="006C43C8" w:rsidRPr="0021084D">
        <w:rPr>
          <w:rFonts w:ascii="Songti SC" w:eastAsia="Songti SC" w:hAnsi="Songti SC" w:hint="eastAsia"/>
          <w:lang w:eastAsia="zh-CN"/>
        </w:rPr>
        <w:t>业主</w:t>
      </w:r>
      <w:r w:rsidR="00DC42AA" w:rsidRPr="0021084D">
        <w:rPr>
          <w:rFonts w:ascii="Songti SC" w:eastAsia="Songti SC" w:hAnsi="Songti SC"/>
          <w:lang w:eastAsia="zh-CN"/>
        </w:rPr>
        <w:t>（建设单位）保管，如将</w:t>
      </w:r>
      <w:r w:rsidRPr="0021084D">
        <w:rPr>
          <w:rFonts w:ascii="Songti SC" w:eastAsia="Songti SC" w:hAnsi="Songti SC" w:hint="eastAsia"/>
          <w:lang w:eastAsia="zh-CN"/>
        </w:rPr>
        <w:t>园区项目</w:t>
      </w:r>
      <w:r w:rsidR="00DC42AA" w:rsidRPr="0021084D">
        <w:rPr>
          <w:rFonts w:ascii="Songti SC" w:eastAsia="Songti SC" w:hAnsi="Songti SC"/>
          <w:lang w:eastAsia="zh-CN"/>
        </w:rPr>
        <w:t>转至运营单位</w:t>
      </w:r>
      <w:r w:rsidR="006C43C8" w:rsidRPr="0021084D">
        <w:rPr>
          <w:rFonts w:ascii="Songti SC" w:eastAsia="Songti SC" w:hAnsi="Songti SC" w:hint="eastAsia"/>
          <w:lang w:eastAsia="zh-CN"/>
        </w:rPr>
        <w:t>资产负债表</w:t>
      </w:r>
      <w:r w:rsidR="00DC42AA" w:rsidRPr="0021084D">
        <w:rPr>
          <w:rFonts w:ascii="Songti SC" w:eastAsia="Songti SC" w:hAnsi="Songti SC"/>
          <w:lang w:eastAsia="zh-CN"/>
        </w:rPr>
        <w:t>，则由运营单位保管。保存期限—永久。</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18. </w:t>
      </w:r>
      <w:r w:rsidR="00FB0418" w:rsidRPr="0021084D">
        <w:rPr>
          <w:rFonts w:ascii="Songti SC" w:eastAsia="Songti SC" w:hAnsi="Songti SC" w:hint="eastAsia"/>
          <w:lang w:eastAsia="zh-CN"/>
        </w:rPr>
        <w:t>若干园区项目违规验收</w:t>
      </w:r>
      <w:r w:rsidR="00DC42AA" w:rsidRPr="0021084D">
        <w:rPr>
          <w:rFonts w:ascii="Songti SC" w:eastAsia="Songti SC" w:hAnsi="Songti SC"/>
          <w:lang w:eastAsia="zh-CN"/>
        </w:rPr>
        <w:t>，验收委员会主席、成员依法承担责任。</w:t>
      </w:r>
    </w:p>
    <w:p w:rsidR="003A1057" w:rsidRPr="0021084D" w:rsidRDefault="00FB0418"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未按本《规定》</w:t>
      </w:r>
      <w:r w:rsidR="00E21C4F" w:rsidRPr="0021084D">
        <w:rPr>
          <w:rFonts w:ascii="Songti SC" w:eastAsia="Songti SC" w:hAnsi="Songti SC" w:hint="eastAsia"/>
          <w:lang w:eastAsia="zh-CN"/>
        </w:rPr>
        <w:t>规定的程序验收或违规验收使用或移交使用园区项目的</w:t>
      </w:r>
      <w:r w:rsidR="00DC42AA" w:rsidRPr="0021084D">
        <w:rPr>
          <w:rFonts w:ascii="Songti SC" w:eastAsia="Songti SC" w:hAnsi="Songti SC"/>
          <w:lang w:eastAsia="zh-CN"/>
        </w:rPr>
        <w:t>，依法追究责任。</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19. </w:t>
      </w:r>
      <w:r w:rsidR="00A41659" w:rsidRPr="0021084D">
        <w:rPr>
          <w:rFonts w:ascii="Songti SC" w:eastAsia="Songti SC" w:hAnsi="Songti SC" w:hint="eastAsia"/>
          <w:lang w:eastAsia="zh-CN"/>
        </w:rPr>
        <w:t>园区项目</w:t>
      </w:r>
      <w:r w:rsidR="007145B8" w:rsidRPr="0021084D">
        <w:rPr>
          <w:rFonts w:ascii="Songti SC" w:eastAsia="Songti SC" w:hAnsi="Songti SC"/>
          <w:lang w:eastAsia="zh-CN"/>
        </w:rPr>
        <w:t>验收的</w:t>
      </w:r>
      <w:r w:rsidR="00E21C4F" w:rsidRPr="0021084D">
        <w:rPr>
          <w:rFonts w:ascii="Songti SC" w:eastAsia="Songti SC" w:hAnsi="Songti SC" w:hint="eastAsia"/>
          <w:lang w:eastAsia="zh-CN"/>
        </w:rPr>
        <w:t>组织和</w:t>
      </w:r>
      <w:r w:rsidR="007145B8" w:rsidRPr="0021084D">
        <w:rPr>
          <w:rFonts w:ascii="Songti SC" w:eastAsia="Songti SC" w:hAnsi="Songti SC"/>
          <w:lang w:eastAsia="zh-CN"/>
        </w:rPr>
        <w:t>费用由建设单位（如签订工程承包合同，则由</w:t>
      </w:r>
      <w:r w:rsidR="00E21C4F" w:rsidRPr="0021084D">
        <w:rPr>
          <w:rFonts w:ascii="Songti SC" w:eastAsia="Songti SC" w:hAnsi="Songti SC" w:hint="eastAsia"/>
          <w:lang w:eastAsia="zh-CN"/>
        </w:rPr>
        <w:t>业主</w:t>
      </w:r>
      <w:r w:rsidR="007145B8" w:rsidRPr="0021084D">
        <w:rPr>
          <w:rFonts w:ascii="Songti SC" w:eastAsia="Songti SC" w:hAnsi="Songti SC" w:hint="eastAsia"/>
          <w:lang w:eastAsia="zh-CN"/>
        </w:rPr>
        <w:t>）</w:t>
      </w:r>
      <w:r w:rsidR="00E21C4F" w:rsidRPr="0021084D">
        <w:rPr>
          <w:rFonts w:ascii="Songti SC" w:eastAsia="Songti SC" w:hAnsi="Songti SC" w:hint="eastAsia"/>
          <w:lang w:eastAsia="zh-CN"/>
        </w:rPr>
        <w:t>负责和</w:t>
      </w:r>
      <w:r w:rsidRPr="0021084D">
        <w:rPr>
          <w:rFonts w:ascii="Songti SC" w:eastAsia="Songti SC" w:hAnsi="Songti SC" w:hint="eastAsia"/>
          <w:lang w:eastAsia="zh-CN"/>
        </w:rPr>
        <w:t>承</w:t>
      </w:r>
      <w:r w:rsidRPr="0021084D">
        <w:rPr>
          <w:rFonts w:ascii="Songti SC" w:eastAsia="Songti SC" w:hAnsi="Songti SC"/>
          <w:lang w:eastAsia="zh-CN"/>
        </w:rPr>
        <w:t>担</w:t>
      </w:r>
      <w:r w:rsidR="007145B8" w:rsidRPr="0021084D">
        <w:rPr>
          <w:rFonts w:ascii="Songti SC" w:eastAsia="Songti SC" w:hAnsi="Songti SC"/>
          <w:lang w:eastAsia="zh-CN"/>
        </w:rPr>
        <w:t>，</w:t>
      </w:r>
      <w:r w:rsidR="00E21C4F" w:rsidRPr="0021084D">
        <w:rPr>
          <w:rFonts w:ascii="Songti SC" w:eastAsia="Songti SC" w:hAnsi="Songti SC" w:hint="eastAsia"/>
          <w:lang w:eastAsia="zh-CN"/>
        </w:rPr>
        <w:t>除非工程承包合同有不同规定</w:t>
      </w:r>
      <w:r w:rsidR="007145B8" w:rsidRPr="0021084D">
        <w:rPr>
          <w:rFonts w:ascii="Songti SC" w:eastAsia="Songti SC" w:hAnsi="Songti SC"/>
          <w:lang w:eastAsia="zh-CN"/>
        </w:rPr>
        <w:t>。</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val="en-US" w:eastAsia="zh-CN"/>
        </w:rPr>
      </w:pPr>
      <w:r w:rsidRPr="0021084D">
        <w:rPr>
          <w:rFonts w:ascii="Songti SC" w:eastAsia="Songti SC" w:hAnsi="Songti SC"/>
          <w:lang w:eastAsia="zh-CN"/>
        </w:rPr>
        <w:t>20.</w:t>
      </w:r>
      <w:r w:rsidR="002B4423">
        <w:rPr>
          <w:rFonts w:ascii="Songti SC" w:eastAsia="Songti SC" w:hAnsi="Songti SC"/>
          <w:lang w:eastAsia="zh-CN"/>
        </w:rPr>
        <w:t xml:space="preserve"> </w:t>
      </w:r>
      <w:r w:rsidR="00E34B8F" w:rsidRPr="0021084D">
        <w:rPr>
          <w:rFonts w:ascii="Songti SC" w:eastAsia="Songti SC" w:hAnsi="Songti SC" w:hint="eastAsia"/>
          <w:lang w:eastAsia="zh-CN"/>
        </w:rPr>
        <w:t>在订立</w:t>
      </w:r>
      <w:r w:rsidR="00035A09" w:rsidRPr="0021084D">
        <w:rPr>
          <w:rFonts w:ascii="Songti SC" w:eastAsia="Songti SC" w:hAnsi="Songti SC" w:hint="eastAsia"/>
          <w:lang w:eastAsia="zh-CN"/>
        </w:rPr>
        <w:t>工程承包合同的情况下，</w:t>
      </w:r>
      <w:r w:rsidR="007975C2" w:rsidRPr="0021084D">
        <w:rPr>
          <w:rFonts w:ascii="Songti SC" w:eastAsia="Songti SC" w:hAnsi="Songti SC" w:hint="eastAsia"/>
          <w:lang w:eastAsia="zh-CN"/>
        </w:rPr>
        <w:t>承包</w:t>
      </w:r>
      <w:r w:rsidR="00035A09" w:rsidRPr="0021084D">
        <w:rPr>
          <w:rFonts w:ascii="Songti SC" w:eastAsia="Songti SC" w:hAnsi="Songti SC" w:hint="eastAsia"/>
          <w:lang w:eastAsia="zh-CN"/>
        </w:rPr>
        <w:t>方应当以书面形式提前通知业主园区项目竣工日期，以便业主能够及时组成验收委员会。</w:t>
      </w:r>
      <w:r w:rsidR="007975C2" w:rsidRPr="0021084D">
        <w:rPr>
          <w:rFonts w:ascii="Songti SC" w:eastAsia="Songti SC" w:hAnsi="Songti SC" w:hint="eastAsia"/>
          <w:lang w:eastAsia="zh-CN"/>
        </w:rPr>
        <w:t>承包</w:t>
      </w:r>
      <w:r w:rsidR="00035A09" w:rsidRPr="0021084D">
        <w:rPr>
          <w:rFonts w:ascii="Songti SC" w:eastAsia="Songti SC" w:hAnsi="Songti SC" w:hint="eastAsia"/>
          <w:lang w:eastAsia="zh-CN"/>
        </w:rPr>
        <w:t>方还应当通知业关于参加验收委员会的</w:t>
      </w:r>
      <w:r w:rsidR="009C4DFC" w:rsidRPr="0021084D">
        <w:rPr>
          <w:rFonts w:ascii="Songti SC" w:eastAsia="Songti SC" w:hAnsi="Songti SC" w:hint="eastAsia"/>
          <w:lang w:eastAsia="zh-CN"/>
        </w:rPr>
        <w:t>承包</w:t>
      </w:r>
      <w:r w:rsidR="00035A09" w:rsidRPr="0021084D">
        <w:rPr>
          <w:rFonts w:ascii="Songti SC" w:eastAsia="Songti SC" w:hAnsi="Songti SC" w:hint="eastAsia"/>
          <w:lang w:eastAsia="zh-CN"/>
        </w:rPr>
        <w:t>方代表的信息。</w:t>
      </w:r>
    </w:p>
    <w:p w:rsidR="003A1057" w:rsidRPr="0021084D" w:rsidRDefault="003167D1"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hint="eastAsia"/>
          <w:lang w:eastAsia="zh-CN"/>
        </w:rPr>
        <w:t>得到</w:t>
      </w:r>
      <w:r w:rsidR="00603AB1" w:rsidRPr="0021084D">
        <w:rPr>
          <w:rFonts w:ascii="Songti SC" w:eastAsia="Songti SC" w:hAnsi="Songti SC" w:hint="eastAsia"/>
          <w:lang w:eastAsia="zh-CN"/>
        </w:rPr>
        <w:t>承包</w:t>
      </w:r>
      <w:r w:rsidRPr="0021084D">
        <w:rPr>
          <w:rFonts w:ascii="Songti SC" w:eastAsia="Songti SC" w:hAnsi="Songti SC" w:hint="eastAsia"/>
          <w:lang w:eastAsia="zh-CN"/>
        </w:rPr>
        <w:t>方</w:t>
      </w:r>
      <w:r w:rsidR="00E640DF" w:rsidRPr="0021084D">
        <w:rPr>
          <w:rFonts w:ascii="Songti SC" w:eastAsia="Songti SC" w:hAnsi="Songti SC" w:hint="eastAsia"/>
          <w:lang w:eastAsia="zh-CN"/>
        </w:rPr>
        <w:t>园区项目竣工交付日期通知的业主，应当在20日内按规定程序着手验收。</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21. </w:t>
      </w:r>
      <w:r w:rsidR="007145B8" w:rsidRPr="0021084D">
        <w:rPr>
          <w:rFonts w:ascii="Songti SC" w:eastAsia="Songti SC" w:hAnsi="Songti SC"/>
          <w:lang w:eastAsia="zh-CN"/>
        </w:rPr>
        <w:t>验收委员会由</w:t>
      </w:r>
      <w:r w:rsidR="00A16163" w:rsidRPr="0021084D">
        <w:rPr>
          <w:rFonts w:ascii="Songti SC" w:eastAsia="Songti SC" w:hAnsi="Songti SC" w:hint="eastAsia"/>
          <w:lang w:eastAsia="zh-CN"/>
        </w:rPr>
        <w:t>业主</w:t>
      </w:r>
      <w:r w:rsidR="007145B8" w:rsidRPr="0021084D">
        <w:rPr>
          <w:rFonts w:ascii="Songti SC" w:eastAsia="Songti SC" w:hAnsi="Songti SC"/>
          <w:lang w:eastAsia="zh-CN"/>
        </w:rPr>
        <w:t>、建设单位或其授权单位</w:t>
      </w:r>
      <w:r w:rsidR="00A16163" w:rsidRPr="0021084D">
        <w:rPr>
          <w:rFonts w:ascii="Songti SC" w:eastAsia="Songti SC" w:hAnsi="Songti SC" w:hint="eastAsia"/>
          <w:lang w:eastAsia="zh-CN"/>
        </w:rPr>
        <w:t>以作出</w:t>
      </w:r>
      <w:r w:rsidR="007145B8" w:rsidRPr="0021084D">
        <w:rPr>
          <w:rFonts w:ascii="Songti SC" w:eastAsia="Songti SC" w:hAnsi="Songti SC"/>
          <w:lang w:eastAsia="zh-CN"/>
        </w:rPr>
        <w:t>相应决定（命令、决议、指</w:t>
      </w:r>
      <w:r w:rsidR="00603AB1" w:rsidRPr="0021084D">
        <w:rPr>
          <w:rFonts w:ascii="Songti SC" w:eastAsia="Songti SC" w:hAnsi="Songti SC" w:hint="eastAsia"/>
          <w:lang w:eastAsia="zh-CN"/>
        </w:rPr>
        <w:t>令</w:t>
      </w:r>
      <w:r w:rsidR="007145B8" w:rsidRPr="0021084D">
        <w:rPr>
          <w:rFonts w:ascii="Songti SC" w:eastAsia="Songti SC" w:hAnsi="Songti SC"/>
          <w:lang w:eastAsia="zh-CN"/>
        </w:rPr>
        <w:t>）</w:t>
      </w:r>
      <w:r w:rsidR="00A16163" w:rsidRPr="0021084D">
        <w:rPr>
          <w:rFonts w:ascii="Songti SC" w:eastAsia="Songti SC" w:hAnsi="Songti SC" w:hint="eastAsia"/>
          <w:lang w:eastAsia="zh-CN"/>
        </w:rPr>
        <w:t>的方式</w:t>
      </w:r>
      <w:r w:rsidR="007145B8" w:rsidRPr="0021084D">
        <w:rPr>
          <w:rFonts w:ascii="Songti SC" w:eastAsia="Songti SC" w:hAnsi="Songti SC"/>
          <w:lang w:eastAsia="zh-CN"/>
        </w:rPr>
        <w:t>任命，决定中规定验收委员会的构成、从成员中</w:t>
      </w:r>
      <w:r w:rsidR="00603AB1" w:rsidRPr="0021084D">
        <w:rPr>
          <w:rFonts w:ascii="Songti SC" w:eastAsia="Songti SC" w:hAnsi="Songti SC" w:hint="eastAsia"/>
          <w:lang w:eastAsia="zh-CN"/>
        </w:rPr>
        <w:t>指定</w:t>
      </w:r>
      <w:r w:rsidR="007145B8" w:rsidRPr="0021084D">
        <w:rPr>
          <w:rFonts w:ascii="Songti SC" w:eastAsia="Songti SC" w:hAnsi="Songti SC"/>
          <w:lang w:eastAsia="zh-CN"/>
        </w:rPr>
        <w:t>的委员会主席，确定委员会开始和结束工作的日期。</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22. </w:t>
      </w:r>
      <w:r w:rsidR="007145B8" w:rsidRPr="0021084D">
        <w:rPr>
          <w:rFonts w:ascii="Songti SC" w:eastAsia="Songti SC" w:hAnsi="Songti SC"/>
          <w:lang w:eastAsia="zh-CN"/>
        </w:rPr>
        <w:t>验收委员会</w:t>
      </w:r>
      <w:r w:rsidR="00A16163" w:rsidRPr="0021084D">
        <w:rPr>
          <w:rFonts w:ascii="Songti SC" w:eastAsia="Songti SC" w:hAnsi="Songti SC" w:hint="eastAsia"/>
          <w:lang w:eastAsia="zh-CN"/>
        </w:rPr>
        <w:t>应当在验收开始前不少于2</w:t>
      </w:r>
      <w:r w:rsidR="00A16163" w:rsidRPr="0021084D">
        <w:rPr>
          <w:rFonts w:ascii="Songti SC" w:eastAsia="Songti SC" w:hAnsi="Songti SC"/>
          <w:lang w:eastAsia="zh-CN"/>
        </w:rPr>
        <w:t>0</w:t>
      </w:r>
      <w:r w:rsidR="00A16163" w:rsidRPr="0021084D">
        <w:rPr>
          <w:rFonts w:ascii="Songti SC" w:eastAsia="Songti SC" w:hAnsi="Songti SC" w:hint="eastAsia"/>
          <w:lang w:eastAsia="zh-CN"/>
        </w:rPr>
        <w:t>日任命</w:t>
      </w:r>
      <w:r w:rsidR="00603AB1" w:rsidRPr="0021084D">
        <w:rPr>
          <w:rFonts w:ascii="Songti SC" w:eastAsia="Songti SC" w:hAnsi="Songti SC" w:hint="eastAsia"/>
          <w:lang w:eastAsia="zh-CN"/>
        </w:rPr>
        <w:t>；</w:t>
      </w:r>
      <w:r w:rsidR="007145B8" w:rsidRPr="0021084D">
        <w:rPr>
          <w:rFonts w:ascii="Songti SC" w:eastAsia="Songti SC" w:hAnsi="Songti SC"/>
          <w:lang w:eastAsia="zh-CN"/>
        </w:rPr>
        <w:t>额定施工期限小于30天的</w:t>
      </w:r>
      <w:r w:rsidR="00A41659" w:rsidRPr="0021084D">
        <w:rPr>
          <w:rFonts w:ascii="Songti SC" w:eastAsia="Songti SC" w:hAnsi="Songti SC" w:hint="eastAsia"/>
          <w:lang w:eastAsia="zh-CN"/>
        </w:rPr>
        <w:t>园区项目</w:t>
      </w:r>
      <w:r w:rsidR="007145B8" w:rsidRPr="0021084D">
        <w:rPr>
          <w:rFonts w:ascii="Songti SC" w:eastAsia="Songti SC" w:hAnsi="Songti SC"/>
          <w:lang w:eastAsia="zh-CN"/>
        </w:rPr>
        <w:t>，应在开始验收前</w:t>
      </w:r>
      <w:r w:rsidR="0018446A" w:rsidRPr="0021084D">
        <w:rPr>
          <w:rFonts w:ascii="Songti SC" w:eastAsia="Songti SC" w:hAnsi="Songti SC" w:hint="eastAsia"/>
          <w:lang w:eastAsia="zh-CN"/>
        </w:rPr>
        <w:t>不少于</w:t>
      </w:r>
      <w:r w:rsidR="007145B8" w:rsidRPr="0021084D">
        <w:rPr>
          <w:rFonts w:ascii="Songti SC" w:eastAsia="Songti SC" w:hAnsi="Songti SC"/>
          <w:lang w:eastAsia="zh-CN"/>
        </w:rPr>
        <w:t>15</w:t>
      </w:r>
      <w:r w:rsidR="0018446A" w:rsidRPr="0021084D">
        <w:rPr>
          <w:rFonts w:ascii="Songti SC" w:eastAsia="Songti SC" w:hAnsi="Songti SC" w:hint="eastAsia"/>
          <w:lang w:eastAsia="zh-CN"/>
        </w:rPr>
        <w:t>日</w:t>
      </w:r>
      <w:r w:rsidR="007145B8" w:rsidRPr="0021084D">
        <w:rPr>
          <w:rFonts w:ascii="Songti SC" w:eastAsia="Songti SC" w:hAnsi="Songti SC"/>
          <w:lang w:eastAsia="zh-CN"/>
        </w:rPr>
        <w:t>任命验收委员会。</w:t>
      </w:r>
    </w:p>
    <w:p w:rsidR="003A1057" w:rsidRPr="0021084D" w:rsidRDefault="004340DC"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 xml:space="preserve">23. </w:t>
      </w:r>
      <w:r w:rsidR="007145B8" w:rsidRPr="0021084D">
        <w:rPr>
          <w:rFonts w:ascii="Songti SC" w:eastAsia="Songti SC" w:hAnsi="Songti SC"/>
          <w:lang w:eastAsia="zh-CN"/>
        </w:rPr>
        <w:t>验收委员会</w:t>
      </w:r>
      <w:r w:rsidR="000E4DE5" w:rsidRPr="0021084D">
        <w:rPr>
          <w:rFonts w:ascii="Songti SC" w:eastAsia="Songti SC" w:hAnsi="Songti SC" w:hint="eastAsia"/>
          <w:lang w:eastAsia="zh-CN"/>
        </w:rPr>
        <w:t>应当</w:t>
      </w:r>
      <w:r w:rsidR="007145B8" w:rsidRPr="0021084D">
        <w:rPr>
          <w:rFonts w:ascii="Songti SC" w:eastAsia="Songti SC" w:hAnsi="Songti SC"/>
          <w:lang w:eastAsia="zh-CN"/>
        </w:rPr>
        <w:t>包括建设单位代表（</w:t>
      </w:r>
      <w:r w:rsidR="000E4DE5" w:rsidRPr="0021084D">
        <w:rPr>
          <w:rFonts w:ascii="Songti SC" w:eastAsia="Songti SC" w:hAnsi="Songti SC" w:hint="eastAsia"/>
          <w:lang w:eastAsia="zh-CN"/>
        </w:rPr>
        <w:t xml:space="preserve">在订立工程承包合同的情况下 </w:t>
      </w:r>
      <w:r w:rsidR="000E4DE5" w:rsidRPr="0021084D">
        <w:rPr>
          <w:rFonts w:ascii="Songti SC" w:eastAsia="Songti SC" w:hAnsi="Songti SC"/>
          <w:lang w:eastAsia="zh-CN"/>
        </w:rPr>
        <w:t xml:space="preserve">- </w:t>
      </w:r>
      <w:r w:rsidR="000E4DE5" w:rsidRPr="0021084D">
        <w:rPr>
          <w:rFonts w:ascii="Songti SC" w:eastAsia="Songti SC" w:hAnsi="Songti SC" w:hint="eastAsia"/>
          <w:lang w:eastAsia="zh-CN"/>
        </w:rPr>
        <w:t>业主</w:t>
      </w:r>
      <w:r w:rsidR="007145B8" w:rsidRPr="0021084D">
        <w:rPr>
          <w:rFonts w:ascii="Songti SC" w:eastAsia="Songti SC" w:hAnsi="Songti SC"/>
          <w:lang w:eastAsia="zh-CN"/>
        </w:rPr>
        <w:t>和承包方</w:t>
      </w:r>
      <w:r w:rsidR="000E4DE5" w:rsidRPr="0021084D">
        <w:rPr>
          <w:rFonts w:ascii="Songti SC" w:eastAsia="Songti SC" w:hAnsi="Songti SC" w:hint="eastAsia"/>
          <w:lang w:eastAsia="zh-CN"/>
        </w:rPr>
        <w:t>代表</w:t>
      </w:r>
      <w:r w:rsidR="007145B8" w:rsidRPr="0021084D">
        <w:rPr>
          <w:rFonts w:ascii="Songti SC" w:eastAsia="Songti SC" w:hAnsi="Songti SC"/>
          <w:lang w:eastAsia="zh-CN"/>
        </w:rPr>
        <w:t>）、设计方代表、</w:t>
      </w:r>
      <w:r w:rsidR="007156E4" w:rsidRPr="0021084D">
        <w:rPr>
          <w:rFonts w:ascii="Songti SC" w:eastAsia="Songti SC" w:hAnsi="Songti SC"/>
          <w:lang w:eastAsia="zh-CN"/>
        </w:rPr>
        <w:t xml:space="preserve"> </w:t>
      </w:r>
      <w:r w:rsidR="007145B8" w:rsidRPr="0021084D">
        <w:rPr>
          <w:rFonts w:ascii="Songti SC" w:eastAsia="Songti SC" w:hAnsi="Songti SC"/>
          <w:lang w:eastAsia="zh-CN"/>
        </w:rPr>
        <w:t>运营单位代表（如有）、</w:t>
      </w:r>
      <w:r w:rsidR="000E4DE5" w:rsidRPr="0021084D">
        <w:rPr>
          <w:rFonts w:ascii="Songti SC" w:eastAsia="Songti SC" w:hAnsi="Songti SC" w:hint="eastAsia"/>
          <w:lang w:eastAsia="zh-CN"/>
        </w:rPr>
        <w:t>国家机</w:t>
      </w:r>
      <w:r w:rsidR="009B752E" w:rsidRPr="0021084D">
        <w:rPr>
          <w:rFonts w:ascii="Songti SC" w:eastAsia="Songti SC" w:hAnsi="Songti SC" w:hint="eastAsia"/>
          <w:lang w:eastAsia="zh-CN"/>
        </w:rPr>
        <w:t>构</w:t>
      </w:r>
      <w:r w:rsidR="000E4DE5" w:rsidRPr="0021084D">
        <w:rPr>
          <w:rFonts w:ascii="Songti SC" w:eastAsia="Songti SC" w:hAnsi="Songti SC" w:hint="eastAsia"/>
          <w:lang w:eastAsia="zh-CN"/>
        </w:rPr>
        <w:t>“巨石”</w:t>
      </w:r>
      <w:r w:rsidR="007145B8" w:rsidRPr="0021084D">
        <w:rPr>
          <w:rFonts w:ascii="Songti SC" w:eastAsia="Songti SC" w:hAnsi="Songti SC"/>
          <w:lang w:eastAsia="zh-CN"/>
        </w:rPr>
        <w:t>中白工业园代表、</w:t>
      </w:r>
      <w:r w:rsidR="000E4DE5" w:rsidRPr="0021084D">
        <w:rPr>
          <w:rFonts w:ascii="Songti SC" w:eastAsia="Songti SC" w:hAnsi="Songti SC" w:hint="eastAsia"/>
          <w:lang w:eastAsia="zh-CN"/>
        </w:rPr>
        <w:t>中白工业园开发</w:t>
      </w:r>
      <w:r w:rsidR="007145B8" w:rsidRPr="0021084D">
        <w:rPr>
          <w:rFonts w:ascii="Songti SC" w:eastAsia="Songti SC" w:hAnsi="Songti SC"/>
          <w:lang w:eastAsia="zh-CN"/>
        </w:rPr>
        <w:t>公司代表。</w:t>
      </w:r>
    </w:p>
    <w:p w:rsidR="003A1057" w:rsidRPr="0021084D" w:rsidRDefault="00307798" w:rsidP="0021084D">
      <w:pPr>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如果验收委员会的成员中未包括上述代表，不允许对</w:t>
      </w:r>
      <w:r w:rsidR="00A41659" w:rsidRPr="0021084D">
        <w:rPr>
          <w:rFonts w:ascii="Songti SC" w:eastAsia="Songti SC" w:hAnsi="Songti SC" w:hint="eastAsia"/>
          <w:lang w:eastAsia="zh-CN"/>
        </w:rPr>
        <w:t>园区项目</w:t>
      </w:r>
      <w:r w:rsidRPr="0021084D">
        <w:rPr>
          <w:rFonts w:ascii="Songti SC" w:eastAsia="Songti SC" w:hAnsi="Songti SC"/>
          <w:lang w:eastAsia="zh-CN"/>
        </w:rPr>
        <w:t>进行验收。</w:t>
      </w:r>
    </w:p>
    <w:p w:rsidR="003A1057" w:rsidRPr="0021084D" w:rsidRDefault="00FD4B6A" w:rsidP="0021084D">
      <w:pPr>
        <w:adjustRightInd w:val="0"/>
        <w:snapToGrid w:val="0"/>
        <w:spacing w:line="440" w:lineRule="exact"/>
        <w:ind w:firstLineChars="200" w:firstLine="480"/>
        <w:jc w:val="both"/>
        <w:rPr>
          <w:rFonts w:ascii="Songti SC" w:eastAsia="Songti SC" w:hAnsi="Songti SC"/>
          <w:strike/>
          <w:lang w:eastAsia="zh-CN"/>
        </w:rPr>
      </w:pPr>
      <w:r w:rsidRPr="0021084D">
        <w:rPr>
          <w:rFonts w:ascii="Songti SC" w:eastAsia="Songti SC" w:hAnsi="Songti SC" w:hint="eastAsia"/>
          <w:lang w:eastAsia="zh-CN"/>
        </w:rPr>
        <w:t>经与其他国家机关和国家组织协商，验收委员会还可以包括上述机关和组织的代表</w:t>
      </w:r>
    </w:p>
    <w:p w:rsidR="003A1057" w:rsidRPr="0021084D" w:rsidRDefault="002773A3" w:rsidP="0021084D">
      <w:pPr>
        <w:pStyle w:val="a9"/>
        <w:tabs>
          <w:tab w:val="left" w:pos="1200"/>
        </w:tabs>
        <w:adjustRightInd w:val="0"/>
        <w:snapToGrid w:val="0"/>
        <w:spacing w:line="440" w:lineRule="exact"/>
        <w:ind w:leftChars="50" w:left="120" w:firstLineChars="150" w:firstLine="36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lastRenderedPageBreak/>
        <w:t xml:space="preserve">24. </w:t>
      </w:r>
      <w:r w:rsidR="00F01689" w:rsidRPr="0021084D">
        <w:rPr>
          <w:rFonts w:ascii="Songti SC" w:eastAsia="Songti SC" w:hAnsi="Songti SC"/>
          <w:sz w:val="24"/>
          <w:szCs w:val="24"/>
          <w:lang w:eastAsia="zh-CN"/>
        </w:rPr>
        <w:t>建设单位（</w:t>
      </w:r>
      <w:r w:rsidR="00FD4B6A" w:rsidRPr="0021084D">
        <w:rPr>
          <w:rFonts w:ascii="Songti SC" w:eastAsia="Songti SC" w:hAnsi="Songti SC" w:hint="eastAsia"/>
          <w:sz w:val="24"/>
          <w:szCs w:val="24"/>
          <w:lang w:eastAsia="zh-CN"/>
        </w:rPr>
        <w:t xml:space="preserve">在订立工程承包合同的情况下 </w:t>
      </w:r>
      <w:r w:rsidR="00FD4B6A" w:rsidRPr="0021084D">
        <w:rPr>
          <w:rFonts w:ascii="Songti SC" w:eastAsia="Songti SC" w:hAnsi="Songti SC"/>
          <w:sz w:val="24"/>
          <w:szCs w:val="24"/>
          <w:lang w:eastAsia="zh-CN"/>
        </w:rPr>
        <w:t>-</w:t>
      </w:r>
      <w:r w:rsidR="009E1C26" w:rsidRPr="0021084D">
        <w:rPr>
          <w:rFonts w:ascii="Songti SC" w:eastAsia="Songti SC" w:hAnsi="Songti SC"/>
          <w:sz w:val="24"/>
          <w:szCs w:val="24"/>
          <w:lang w:eastAsia="zh-CN"/>
        </w:rPr>
        <w:t xml:space="preserve"> </w:t>
      </w:r>
      <w:r w:rsidR="00FD4B6A" w:rsidRPr="0021084D">
        <w:rPr>
          <w:rFonts w:ascii="Songti SC" w:eastAsia="Songti SC" w:hAnsi="Songti SC" w:hint="eastAsia"/>
          <w:sz w:val="24"/>
          <w:szCs w:val="24"/>
          <w:lang w:eastAsia="zh-CN"/>
        </w:rPr>
        <w:t>业主和承办方</w:t>
      </w:r>
      <w:r w:rsidR="00F01689" w:rsidRPr="0021084D">
        <w:rPr>
          <w:rFonts w:ascii="Songti SC" w:eastAsia="Songti SC" w:hAnsi="Songti SC" w:hint="eastAsia"/>
          <w:sz w:val="24"/>
          <w:szCs w:val="24"/>
          <w:lang w:eastAsia="zh-CN"/>
        </w:rPr>
        <w:t>）</w:t>
      </w:r>
      <w:r w:rsidR="00F01689" w:rsidRPr="0021084D">
        <w:rPr>
          <w:rFonts w:ascii="Songti SC" w:eastAsia="Songti SC" w:hAnsi="Songti SC"/>
          <w:sz w:val="24"/>
          <w:szCs w:val="24"/>
          <w:lang w:eastAsia="zh-CN"/>
        </w:rPr>
        <w:t>根据建筑</w:t>
      </w:r>
      <w:r w:rsidR="00FD4B6A" w:rsidRPr="0021084D">
        <w:rPr>
          <w:rFonts w:ascii="Songti SC" w:eastAsia="Songti SC" w:hAnsi="Songti SC" w:hint="eastAsia"/>
          <w:sz w:val="24"/>
          <w:szCs w:val="24"/>
          <w:lang w:eastAsia="zh-CN"/>
        </w:rPr>
        <w:t>建设</w:t>
      </w:r>
      <w:r w:rsidR="00F01689" w:rsidRPr="0021084D">
        <w:rPr>
          <w:rFonts w:ascii="Songti SC" w:eastAsia="Songti SC" w:hAnsi="Songti SC"/>
          <w:sz w:val="24"/>
          <w:szCs w:val="24"/>
          <w:lang w:eastAsia="zh-CN"/>
        </w:rPr>
        <w:t>部</w:t>
      </w:r>
      <w:r w:rsidR="00FD4B6A" w:rsidRPr="0021084D">
        <w:rPr>
          <w:rFonts w:ascii="Songti SC" w:eastAsia="Songti SC" w:hAnsi="Songti SC" w:hint="eastAsia"/>
          <w:sz w:val="24"/>
          <w:szCs w:val="24"/>
          <w:lang w:eastAsia="zh-CN"/>
        </w:rPr>
        <w:t>经</w:t>
      </w:r>
      <w:r w:rsidR="00F01689" w:rsidRPr="0021084D">
        <w:rPr>
          <w:rFonts w:ascii="Songti SC" w:eastAsia="Songti SC" w:hAnsi="Songti SC"/>
          <w:sz w:val="24"/>
          <w:szCs w:val="24"/>
          <w:lang w:eastAsia="zh-CN"/>
        </w:rPr>
        <w:t>与</w:t>
      </w:r>
      <w:r w:rsidR="00FD4B6A" w:rsidRPr="0021084D">
        <w:rPr>
          <w:rFonts w:ascii="Songti SC" w:eastAsia="Songti SC" w:hAnsi="Songti SC" w:hint="eastAsia"/>
          <w:sz w:val="24"/>
          <w:szCs w:val="24"/>
          <w:lang w:eastAsia="zh-CN"/>
        </w:rPr>
        <w:t>国家机构“巨石”</w:t>
      </w:r>
      <w:r w:rsidR="00F01689" w:rsidRPr="0021084D">
        <w:rPr>
          <w:rFonts w:ascii="Songti SC" w:eastAsia="Songti SC" w:hAnsi="Songti SC"/>
          <w:sz w:val="24"/>
          <w:szCs w:val="24"/>
          <w:lang w:eastAsia="zh-CN"/>
        </w:rPr>
        <w:t>中白工业园协商</w:t>
      </w:r>
      <w:r w:rsidR="00A01A2B" w:rsidRPr="0021084D">
        <w:rPr>
          <w:rFonts w:ascii="Songti SC" w:eastAsia="Songti SC" w:hAnsi="Songti SC" w:hint="eastAsia"/>
          <w:sz w:val="24"/>
          <w:szCs w:val="24"/>
          <w:lang w:eastAsia="zh-CN"/>
        </w:rPr>
        <w:t>确定的清单</w:t>
      </w:r>
      <w:r w:rsidR="00F01689" w:rsidRPr="0021084D">
        <w:rPr>
          <w:rFonts w:ascii="Songti SC" w:eastAsia="Songti SC" w:hAnsi="Songti SC"/>
          <w:sz w:val="24"/>
          <w:szCs w:val="24"/>
          <w:lang w:eastAsia="zh-CN"/>
        </w:rPr>
        <w:t>，向验收委员会提交其工作必要的文件。</w:t>
      </w:r>
    </w:p>
    <w:p w:rsidR="002773A3" w:rsidRPr="0021084D" w:rsidRDefault="002773A3"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25.</w:t>
      </w:r>
      <w:r w:rsidR="002B4423">
        <w:rPr>
          <w:rFonts w:ascii="Songti SC" w:eastAsia="Songti SC" w:hAnsi="Songti SC"/>
          <w:sz w:val="24"/>
          <w:szCs w:val="24"/>
          <w:lang w:eastAsia="zh-CN"/>
        </w:rPr>
        <w:t xml:space="preserve"> </w:t>
      </w:r>
      <w:r w:rsidR="00A01A2B" w:rsidRPr="0021084D">
        <w:rPr>
          <w:rFonts w:ascii="Songti SC" w:eastAsia="Songti SC" w:hAnsi="Songti SC" w:hint="eastAsia"/>
          <w:sz w:val="24"/>
          <w:szCs w:val="24"/>
          <w:lang w:eastAsia="zh-CN"/>
        </w:rPr>
        <w:t>被验收的园区项目是否符合</w:t>
      </w:r>
      <w:r w:rsidR="00A01A2B" w:rsidRPr="0021084D">
        <w:rPr>
          <w:rFonts w:ascii="Songti SC" w:eastAsia="Songti SC" w:hAnsi="Songti SC"/>
          <w:sz w:val="24"/>
          <w:szCs w:val="24"/>
          <w:lang w:eastAsia="zh-CN"/>
        </w:rPr>
        <w:t>设计文件</w:t>
      </w:r>
      <w:r w:rsidR="00EA6583" w:rsidRPr="0021084D">
        <w:rPr>
          <w:rFonts w:ascii="Songti SC" w:eastAsia="Songti SC" w:hAnsi="Songti SC" w:hint="eastAsia"/>
          <w:sz w:val="24"/>
          <w:szCs w:val="24"/>
          <w:lang w:eastAsia="zh-CN"/>
        </w:rPr>
        <w:t>对于</w:t>
      </w:r>
      <w:r w:rsidR="00A01A2B" w:rsidRPr="0021084D">
        <w:rPr>
          <w:rFonts w:ascii="Songti SC" w:eastAsia="Songti SC" w:hAnsi="Songti SC" w:hint="eastAsia"/>
          <w:sz w:val="24"/>
          <w:szCs w:val="24"/>
          <w:lang w:eastAsia="zh-CN"/>
        </w:rPr>
        <w:t>机</w:t>
      </w:r>
      <w:r w:rsidR="00A01A2B" w:rsidRPr="0021084D">
        <w:rPr>
          <w:rFonts w:ascii="Songti SC" w:eastAsia="Songti SC" w:hAnsi="Songti SC"/>
          <w:sz w:val="24"/>
          <w:szCs w:val="24"/>
          <w:lang w:eastAsia="zh-CN"/>
        </w:rPr>
        <w:t>械安全和环境</w:t>
      </w:r>
      <w:r w:rsidR="00EA6583" w:rsidRPr="0021084D">
        <w:rPr>
          <w:rFonts w:ascii="Songti SC" w:eastAsia="Songti SC" w:hAnsi="Songti SC" w:hint="eastAsia"/>
          <w:sz w:val="24"/>
          <w:szCs w:val="24"/>
          <w:lang w:eastAsia="zh-CN"/>
        </w:rPr>
        <w:t>保护</w:t>
      </w:r>
      <w:r w:rsidR="00A01A2B" w:rsidRPr="0021084D">
        <w:rPr>
          <w:rFonts w:ascii="Songti SC" w:eastAsia="Songti SC" w:hAnsi="Songti SC"/>
          <w:sz w:val="24"/>
          <w:szCs w:val="24"/>
          <w:lang w:eastAsia="zh-CN"/>
        </w:rPr>
        <w:t>的要求</w:t>
      </w:r>
      <w:r w:rsidR="00A01A2B" w:rsidRPr="0021084D">
        <w:rPr>
          <w:rFonts w:ascii="Songti SC" w:eastAsia="Songti SC" w:hAnsi="Songti SC" w:hint="eastAsia"/>
          <w:sz w:val="24"/>
          <w:szCs w:val="24"/>
          <w:lang w:eastAsia="zh-CN"/>
        </w:rPr>
        <w:t>，由国家机关（其下设部门）和其他国家组织</w:t>
      </w:r>
      <w:r w:rsidR="001F37E5" w:rsidRPr="0021084D">
        <w:rPr>
          <w:rFonts w:ascii="Songti SC" w:eastAsia="Songti SC" w:hAnsi="Songti SC" w:hint="eastAsia"/>
          <w:sz w:val="24"/>
          <w:szCs w:val="24"/>
          <w:lang w:eastAsia="zh-CN"/>
        </w:rPr>
        <w:t>（以下称“国家监督机关”）在其权限范围内依法按附件格式出具的</w:t>
      </w:r>
      <w:r w:rsidR="00AF6D45" w:rsidRPr="0021084D">
        <w:rPr>
          <w:rFonts w:ascii="Songti SC" w:eastAsia="Songti SC" w:hAnsi="Songti SC" w:hint="eastAsia"/>
          <w:sz w:val="24"/>
          <w:szCs w:val="24"/>
          <w:lang w:eastAsia="zh-CN"/>
        </w:rPr>
        <w:t>意见</w:t>
      </w:r>
      <w:r w:rsidR="001F37E5" w:rsidRPr="0021084D">
        <w:rPr>
          <w:rFonts w:ascii="Songti SC" w:eastAsia="Songti SC" w:hAnsi="Songti SC" w:hint="eastAsia"/>
          <w:sz w:val="24"/>
          <w:szCs w:val="24"/>
          <w:lang w:eastAsia="zh-CN"/>
        </w:rPr>
        <w:t>书证实。</w:t>
      </w:r>
    </w:p>
    <w:p w:rsidR="002773A3" w:rsidRPr="0021084D" w:rsidRDefault="00D0252B"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不得为证明本条第一部分所指的相符事实向由国家机关（其下设部门）和其他国家组织索要其他文件。</w:t>
      </w:r>
    </w:p>
    <w:p w:rsidR="003A1057" w:rsidRPr="0021084D" w:rsidRDefault="002773A3"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 xml:space="preserve">26. </w:t>
      </w:r>
      <w:r w:rsidR="008A697F" w:rsidRPr="0021084D">
        <w:rPr>
          <w:rFonts w:ascii="Songti SC" w:eastAsia="Songti SC" w:hAnsi="Songti SC" w:hint="eastAsia"/>
          <w:sz w:val="24"/>
          <w:szCs w:val="24"/>
          <w:lang w:eastAsia="zh-CN"/>
        </w:rPr>
        <w:t>业主</w:t>
      </w:r>
      <w:r w:rsidR="00F01689" w:rsidRPr="0021084D">
        <w:rPr>
          <w:rFonts w:ascii="Songti SC" w:eastAsia="Songti SC" w:hAnsi="Songti SC"/>
          <w:sz w:val="24"/>
          <w:szCs w:val="24"/>
          <w:lang w:eastAsia="zh-CN"/>
        </w:rPr>
        <w:t>、建设单位或其授权单位，在验收委员会开始工作前向国家监督机关提交</w:t>
      </w:r>
      <w:r w:rsidRPr="0021084D">
        <w:rPr>
          <w:rFonts w:ascii="Songti SC" w:eastAsia="Songti SC" w:hAnsi="Songti SC"/>
          <w:sz w:val="24"/>
          <w:szCs w:val="24"/>
          <w:lang w:eastAsia="zh-CN"/>
        </w:rPr>
        <w:t>颁发</w:t>
      </w:r>
      <w:r w:rsidR="00AF6D45" w:rsidRPr="0021084D">
        <w:rPr>
          <w:rFonts w:ascii="Songti SC" w:eastAsia="Songti SC" w:hAnsi="Songti SC" w:hint="eastAsia"/>
          <w:sz w:val="24"/>
          <w:szCs w:val="24"/>
          <w:lang w:eastAsia="zh-CN"/>
        </w:rPr>
        <w:t>意见</w:t>
      </w:r>
      <w:r w:rsidR="00F01689" w:rsidRPr="0021084D">
        <w:rPr>
          <w:rFonts w:ascii="Songti SC" w:eastAsia="Songti SC" w:hAnsi="Songti SC"/>
          <w:sz w:val="24"/>
          <w:szCs w:val="24"/>
          <w:lang w:eastAsia="zh-CN"/>
        </w:rPr>
        <w:t>书的申请及法律规定的其他文件。</w:t>
      </w:r>
    </w:p>
    <w:p w:rsidR="003A1057" w:rsidRPr="0021084D" w:rsidRDefault="002773A3"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 xml:space="preserve">27. </w:t>
      </w:r>
      <w:r w:rsidR="00F01689" w:rsidRPr="0021084D">
        <w:rPr>
          <w:rFonts w:ascii="Songti SC" w:eastAsia="Songti SC" w:hAnsi="Songti SC"/>
          <w:sz w:val="24"/>
          <w:szCs w:val="24"/>
          <w:lang w:eastAsia="zh-CN"/>
        </w:rPr>
        <w:t>自</w:t>
      </w:r>
      <w:r w:rsidR="00D736E4" w:rsidRPr="0021084D">
        <w:rPr>
          <w:rFonts w:ascii="Songti SC" w:eastAsia="Songti SC" w:hAnsi="Songti SC" w:hint="eastAsia"/>
          <w:sz w:val="24"/>
          <w:szCs w:val="24"/>
          <w:lang w:eastAsia="zh-CN"/>
        </w:rPr>
        <w:t>业主</w:t>
      </w:r>
      <w:r w:rsidR="00F01689" w:rsidRPr="0021084D">
        <w:rPr>
          <w:rFonts w:ascii="Songti SC" w:eastAsia="Songti SC" w:hAnsi="Songti SC"/>
          <w:sz w:val="24"/>
          <w:szCs w:val="24"/>
          <w:lang w:eastAsia="zh-CN"/>
        </w:rPr>
        <w:t>、建设单位或其授权单位提交</w:t>
      </w:r>
      <w:r w:rsidRPr="0021084D">
        <w:rPr>
          <w:rFonts w:ascii="Songti SC" w:eastAsia="Songti SC" w:hAnsi="Songti SC"/>
          <w:sz w:val="24"/>
          <w:szCs w:val="24"/>
          <w:lang w:eastAsia="zh-CN"/>
        </w:rPr>
        <w:t>颁发</w:t>
      </w:r>
      <w:r w:rsidR="00A22533" w:rsidRPr="0021084D">
        <w:rPr>
          <w:rFonts w:ascii="Songti SC" w:eastAsia="Songti SC" w:hAnsi="Songti SC" w:hint="eastAsia"/>
          <w:sz w:val="24"/>
          <w:szCs w:val="24"/>
          <w:lang w:eastAsia="zh-CN"/>
        </w:rPr>
        <w:t>意见</w:t>
      </w:r>
      <w:r w:rsidR="00F01689" w:rsidRPr="0021084D">
        <w:rPr>
          <w:rFonts w:ascii="Songti SC" w:eastAsia="Songti SC" w:hAnsi="Songti SC"/>
          <w:sz w:val="24"/>
          <w:szCs w:val="24"/>
          <w:lang w:eastAsia="zh-CN"/>
        </w:rPr>
        <w:t>书申请之日起15日内，国家监督机关</w:t>
      </w:r>
      <w:r w:rsidR="00D736E4" w:rsidRPr="0021084D">
        <w:rPr>
          <w:rFonts w:ascii="Songti SC" w:eastAsia="Songti SC" w:hAnsi="Songti SC" w:hint="eastAsia"/>
          <w:sz w:val="24"/>
          <w:szCs w:val="24"/>
          <w:lang w:eastAsia="zh-CN"/>
        </w:rPr>
        <w:t>应当</w:t>
      </w:r>
      <w:r w:rsidR="00F01689" w:rsidRPr="0021084D">
        <w:rPr>
          <w:rFonts w:ascii="Songti SC" w:eastAsia="Songti SC" w:hAnsi="Songti SC"/>
          <w:sz w:val="24"/>
          <w:szCs w:val="24"/>
          <w:lang w:eastAsia="zh-CN"/>
        </w:rPr>
        <w:t>出具</w:t>
      </w:r>
      <w:r w:rsidR="00A41659" w:rsidRPr="0021084D">
        <w:rPr>
          <w:rFonts w:ascii="Songti SC" w:eastAsia="Songti SC" w:hAnsi="Songti SC" w:hint="eastAsia"/>
          <w:sz w:val="24"/>
          <w:szCs w:val="24"/>
          <w:lang w:eastAsia="zh-CN"/>
        </w:rPr>
        <w:t>园区项目</w:t>
      </w:r>
      <w:r w:rsidR="00F01689" w:rsidRPr="0021084D">
        <w:rPr>
          <w:rFonts w:ascii="Songti SC" w:eastAsia="Songti SC" w:hAnsi="Songti SC"/>
          <w:sz w:val="24"/>
          <w:szCs w:val="24"/>
          <w:lang w:eastAsia="zh-CN"/>
        </w:rPr>
        <w:t>的</w:t>
      </w:r>
      <w:r w:rsidR="00D736E4" w:rsidRPr="0021084D">
        <w:rPr>
          <w:rFonts w:ascii="Songti SC" w:eastAsia="Songti SC" w:hAnsi="Songti SC" w:hint="eastAsia"/>
          <w:sz w:val="24"/>
          <w:szCs w:val="24"/>
          <w:lang w:eastAsia="zh-CN"/>
        </w:rPr>
        <w:t>肯定性</w:t>
      </w:r>
      <w:r w:rsidR="00AF6D45" w:rsidRPr="0021084D">
        <w:rPr>
          <w:rFonts w:ascii="Songti SC" w:eastAsia="Songti SC" w:hAnsi="Songti SC" w:hint="eastAsia"/>
          <w:sz w:val="24"/>
          <w:szCs w:val="24"/>
          <w:lang w:eastAsia="zh-CN"/>
        </w:rPr>
        <w:t>意见</w:t>
      </w:r>
      <w:r w:rsidR="00F01689" w:rsidRPr="0021084D">
        <w:rPr>
          <w:rFonts w:ascii="Songti SC" w:eastAsia="Songti SC" w:hAnsi="Songti SC"/>
          <w:sz w:val="24"/>
          <w:szCs w:val="24"/>
          <w:lang w:eastAsia="zh-CN"/>
        </w:rPr>
        <w:t>书或</w:t>
      </w:r>
      <w:r w:rsidR="003B4177" w:rsidRPr="0021084D">
        <w:rPr>
          <w:rFonts w:ascii="Songti SC" w:eastAsia="Songti SC" w:hAnsi="Songti SC" w:hint="eastAsia"/>
          <w:sz w:val="24"/>
          <w:szCs w:val="24"/>
          <w:lang w:eastAsia="zh-CN"/>
        </w:rPr>
        <w:t>说明理由的拒绝意见</w:t>
      </w:r>
      <w:r w:rsidR="00F01689" w:rsidRPr="0021084D">
        <w:rPr>
          <w:rFonts w:ascii="Songti SC" w:eastAsia="Songti SC" w:hAnsi="Songti SC"/>
          <w:sz w:val="24"/>
          <w:szCs w:val="24"/>
          <w:lang w:eastAsia="zh-CN"/>
        </w:rPr>
        <w:t>。</w:t>
      </w:r>
    </w:p>
    <w:p w:rsidR="003A1057" w:rsidRPr="0021084D" w:rsidRDefault="00F01689" w:rsidP="0021084D">
      <w:pPr>
        <w:autoSpaceDE w:val="0"/>
        <w:autoSpaceDN w:val="0"/>
        <w:adjustRightInd w:val="0"/>
        <w:snapToGrid w:val="0"/>
        <w:spacing w:line="440" w:lineRule="exact"/>
        <w:ind w:firstLineChars="200" w:firstLine="480"/>
        <w:jc w:val="both"/>
        <w:rPr>
          <w:rFonts w:ascii="Songti SC" w:eastAsia="Songti SC" w:hAnsi="Songti SC"/>
          <w:lang w:eastAsia="zh-CN"/>
        </w:rPr>
      </w:pPr>
      <w:r w:rsidRPr="0021084D">
        <w:rPr>
          <w:rFonts w:ascii="Songti SC" w:eastAsia="Songti SC" w:hAnsi="Songti SC"/>
          <w:lang w:eastAsia="zh-CN"/>
        </w:rPr>
        <w:t>在没有</w:t>
      </w:r>
      <w:r w:rsidR="00AF2233" w:rsidRPr="0021084D">
        <w:rPr>
          <w:rFonts w:ascii="Songti SC" w:eastAsia="Songti SC" w:hAnsi="Songti SC" w:hint="eastAsia"/>
          <w:lang w:eastAsia="zh-CN"/>
        </w:rPr>
        <w:t>应当出具意见的</w:t>
      </w:r>
      <w:r w:rsidRPr="0021084D">
        <w:rPr>
          <w:rFonts w:ascii="Songti SC" w:eastAsia="Songti SC" w:hAnsi="Songti SC"/>
          <w:lang w:eastAsia="zh-CN"/>
        </w:rPr>
        <w:t>国家监督机关</w:t>
      </w:r>
      <w:r w:rsidR="00AF2233" w:rsidRPr="0021084D">
        <w:rPr>
          <w:rFonts w:ascii="Songti SC" w:eastAsia="Songti SC" w:hAnsi="Songti SC" w:hint="eastAsia"/>
          <w:lang w:eastAsia="zh-CN"/>
        </w:rPr>
        <w:t>出具</w:t>
      </w:r>
      <w:r w:rsidRPr="0021084D">
        <w:rPr>
          <w:rFonts w:ascii="Songti SC" w:eastAsia="Songti SC" w:hAnsi="Songti SC"/>
          <w:lang w:eastAsia="zh-CN"/>
        </w:rPr>
        <w:t>的针对项目的</w:t>
      </w:r>
      <w:r w:rsidR="00AF6D45" w:rsidRPr="0021084D">
        <w:rPr>
          <w:rFonts w:ascii="Songti SC" w:eastAsia="Songti SC" w:hAnsi="Songti SC" w:hint="eastAsia"/>
          <w:lang w:eastAsia="zh-CN"/>
        </w:rPr>
        <w:t>肯定性意见</w:t>
      </w:r>
      <w:r w:rsidRPr="0021084D">
        <w:rPr>
          <w:rFonts w:ascii="Songti SC" w:eastAsia="Songti SC" w:hAnsi="Songti SC" w:hint="eastAsia"/>
          <w:lang w:eastAsia="zh-CN"/>
        </w:rPr>
        <w:t>书</w:t>
      </w:r>
      <w:r w:rsidRPr="0021084D">
        <w:rPr>
          <w:rFonts w:ascii="Songti SC" w:eastAsia="Songti SC" w:hAnsi="Songti SC"/>
          <w:lang w:eastAsia="zh-CN"/>
        </w:rPr>
        <w:t>时，不</w:t>
      </w:r>
      <w:r w:rsidR="00AF2233" w:rsidRPr="0021084D">
        <w:rPr>
          <w:rFonts w:ascii="Songti SC" w:eastAsia="Songti SC" w:hAnsi="Songti SC" w:hint="eastAsia"/>
          <w:lang w:eastAsia="zh-CN"/>
        </w:rPr>
        <w:t>得</w:t>
      </w:r>
      <w:r w:rsidRPr="0021084D">
        <w:rPr>
          <w:rFonts w:ascii="Songti SC" w:eastAsia="Songti SC" w:hAnsi="Songti SC"/>
          <w:lang w:eastAsia="zh-CN"/>
        </w:rPr>
        <w:t>对</w:t>
      </w:r>
      <w:r w:rsidR="00A41659" w:rsidRPr="0021084D">
        <w:rPr>
          <w:rFonts w:ascii="Songti SC" w:eastAsia="Songti SC" w:hAnsi="Songti SC" w:hint="eastAsia"/>
          <w:lang w:eastAsia="zh-CN"/>
        </w:rPr>
        <w:t>园区项目</w:t>
      </w:r>
      <w:r w:rsidRPr="0021084D">
        <w:rPr>
          <w:rFonts w:ascii="Songti SC" w:eastAsia="Songti SC" w:hAnsi="Songti SC"/>
          <w:lang w:eastAsia="zh-CN"/>
        </w:rPr>
        <w:t>进行验收。</w:t>
      </w:r>
    </w:p>
    <w:p w:rsidR="002773A3" w:rsidRPr="0021084D" w:rsidRDefault="002773A3" w:rsidP="0021084D">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sz w:val="24"/>
          <w:szCs w:val="24"/>
          <w:lang w:eastAsia="zh-CN"/>
        </w:rPr>
        <w:t xml:space="preserve">28. </w:t>
      </w:r>
      <w:r w:rsidR="00F01689" w:rsidRPr="0021084D">
        <w:rPr>
          <w:rFonts w:ascii="Songti SC" w:eastAsia="Songti SC" w:hAnsi="Songti SC"/>
          <w:sz w:val="24"/>
          <w:szCs w:val="24"/>
          <w:lang w:eastAsia="zh-CN"/>
        </w:rPr>
        <w:t>如果</w:t>
      </w:r>
      <w:r w:rsidR="00A41659" w:rsidRPr="0021084D">
        <w:rPr>
          <w:rFonts w:ascii="Songti SC" w:eastAsia="Songti SC" w:hAnsi="Songti SC" w:hint="eastAsia"/>
          <w:sz w:val="24"/>
          <w:szCs w:val="24"/>
          <w:lang w:eastAsia="zh-CN"/>
        </w:rPr>
        <w:t>园区项目</w:t>
      </w:r>
      <w:r w:rsidR="00F01689" w:rsidRPr="0021084D">
        <w:rPr>
          <w:rFonts w:ascii="Songti SC" w:eastAsia="Songti SC" w:hAnsi="Songti SC"/>
          <w:sz w:val="24"/>
          <w:szCs w:val="24"/>
          <w:lang w:eastAsia="zh-CN"/>
        </w:rPr>
        <w:t>验收的</w:t>
      </w:r>
      <w:r w:rsidR="00A63562" w:rsidRPr="0021084D">
        <w:rPr>
          <w:rFonts w:ascii="Songti SC" w:eastAsia="Songti SC" w:hAnsi="Songti SC" w:hint="eastAsia"/>
          <w:sz w:val="24"/>
          <w:szCs w:val="24"/>
          <w:lang w:eastAsia="zh-CN"/>
        </w:rPr>
        <w:t>季节</w:t>
      </w:r>
      <w:r w:rsidR="00F01689" w:rsidRPr="0021084D">
        <w:rPr>
          <w:rFonts w:ascii="Songti SC" w:eastAsia="Songti SC" w:hAnsi="Songti SC"/>
          <w:sz w:val="24"/>
          <w:szCs w:val="24"/>
          <w:lang w:eastAsia="zh-CN"/>
        </w:rPr>
        <w:t>不利</w:t>
      </w:r>
      <w:r w:rsidRPr="0021084D">
        <w:rPr>
          <w:rFonts w:ascii="Songti SC" w:eastAsia="Songti SC" w:hAnsi="Songti SC"/>
          <w:sz w:val="24"/>
          <w:szCs w:val="24"/>
          <w:lang w:eastAsia="zh-CN"/>
        </w:rPr>
        <w:t>于</w:t>
      </w:r>
      <w:r w:rsidR="00F01689" w:rsidRPr="0021084D">
        <w:rPr>
          <w:rFonts w:ascii="Songti SC" w:eastAsia="Songti SC" w:hAnsi="Songti SC"/>
          <w:sz w:val="24"/>
          <w:szCs w:val="24"/>
          <w:lang w:eastAsia="zh-CN"/>
        </w:rPr>
        <w:t>某些类型作业的</w:t>
      </w:r>
      <w:r w:rsidR="00AF2233" w:rsidRPr="0021084D">
        <w:rPr>
          <w:rFonts w:ascii="Songti SC" w:eastAsia="Songti SC" w:hAnsi="Songti SC" w:hint="eastAsia"/>
          <w:sz w:val="24"/>
          <w:szCs w:val="24"/>
          <w:lang w:eastAsia="zh-CN"/>
        </w:rPr>
        <w:t>实施</w:t>
      </w:r>
      <w:r w:rsidR="00F01689" w:rsidRPr="0021084D">
        <w:rPr>
          <w:rFonts w:ascii="Songti SC" w:eastAsia="Songti SC" w:hAnsi="Songti SC"/>
          <w:sz w:val="24"/>
          <w:szCs w:val="24"/>
          <w:lang w:eastAsia="zh-CN"/>
        </w:rPr>
        <w:t>，在征得</w:t>
      </w:r>
      <w:r w:rsidR="00AF2233" w:rsidRPr="0021084D">
        <w:rPr>
          <w:rFonts w:ascii="Songti SC" w:eastAsia="Songti SC" w:hAnsi="Songti SC" w:hint="eastAsia"/>
          <w:sz w:val="24"/>
          <w:szCs w:val="24"/>
          <w:lang w:eastAsia="zh-CN"/>
        </w:rPr>
        <w:t>业主同意</w:t>
      </w:r>
      <w:r w:rsidR="00F01689" w:rsidRPr="0021084D">
        <w:rPr>
          <w:rFonts w:ascii="Songti SC" w:eastAsia="Songti SC" w:hAnsi="Songti SC"/>
          <w:sz w:val="24"/>
          <w:szCs w:val="24"/>
          <w:lang w:eastAsia="zh-CN"/>
        </w:rPr>
        <w:t>后，</w:t>
      </w:r>
      <w:r w:rsidR="00A63562" w:rsidRPr="0021084D">
        <w:rPr>
          <w:rFonts w:ascii="Songti SC" w:eastAsia="Songti SC" w:hAnsi="Songti SC" w:hint="eastAsia"/>
          <w:sz w:val="24"/>
          <w:szCs w:val="24"/>
          <w:lang w:eastAsia="zh-CN"/>
        </w:rPr>
        <w:t>在</w:t>
      </w:r>
      <w:r w:rsidRPr="0021084D">
        <w:rPr>
          <w:rFonts w:ascii="Songti SC" w:eastAsia="Songti SC" w:hAnsi="Songti SC"/>
          <w:sz w:val="24"/>
          <w:szCs w:val="24"/>
          <w:lang w:eastAsia="zh-CN"/>
        </w:rPr>
        <w:t>不阻碍</w:t>
      </w:r>
      <w:r w:rsidR="00A41659" w:rsidRPr="0021084D">
        <w:rPr>
          <w:rFonts w:ascii="Songti SC" w:eastAsia="Songti SC" w:hAnsi="Songti SC" w:hint="eastAsia"/>
          <w:sz w:val="24"/>
          <w:szCs w:val="24"/>
          <w:lang w:eastAsia="zh-CN"/>
        </w:rPr>
        <w:t>园区项目</w:t>
      </w:r>
      <w:r w:rsidRPr="0021084D">
        <w:rPr>
          <w:rFonts w:ascii="Songti SC" w:eastAsia="Songti SC" w:hAnsi="Songti SC"/>
          <w:sz w:val="24"/>
          <w:szCs w:val="24"/>
          <w:lang w:eastAsia="zh-CN"/>
        </w:rPr>
        <w:t>正常运行的前提下，</w:t>
      </w:r>
      <w:r w:rsidR="00AF2233" w:rsidRPr="0021084D">
        <w:rPr>
          <w:rFonts w:ascii="Songti SC" w:eastAsia="Songti SC" w:hAnsi="Songti SC" w:hint="eastAsia"/>
          <w:sz w:val="24"/>
          <w:szCs w:val="24"/>
          <w:lang w:eastAsia="zh-CN"/>
        </w:rPr>
        <w:t>允许</w:t>
      </w:r>
      <w:r w:rsidR="00F01689" w:rsidRPr="0021084D">
        <w:rPr>
          <w:rFonts w:ascii="Songti SC" w:eastAsia="Songti SC" w:hAnsi="Songti SC"/>
          <w:sz w:val="24"/>
          <w:szCs w:val="24"/>
          <w:lang w:eastAsia="zh-CN"/>
        </w:rPr>
        <w:t>将该类型作业的完成期限推迟至最近的</w:t>
      </w:r>
      <w:r w:rsidR="00A63562" w:rsidRPr="0021084D">
        <w:rPr>
          <w:rFonts w:ascii="Songti SC" w:eastAsia="Songti SC" w:hAnsi="Songti SC" w:hint="eastAsia"/>
          <w:sz w:val="24"/>
          <w:szCs w:val="24"/>
          <w:lang w:eastAsia="zh-CN"/>
        </w:rPr>
        <w:t>合适季节</w:t>
      </w:r>
      <w:r w:rsidR="00F01689" w:rsidRPr="0021084D">
        <w:rPr>
          <w:rFonts w:ascii="Songti SC" w:eastAsia="Songti SC" w:hAnsi="Songti SC"/>
          <w:sz w:val="24"/>
          <w:szCs w:val="24"/>
          <w:lang w:eastAsia="zh-CN"/>
        </w:rPr>
        <w:t>。</w:t>
      </w:r>
      <w:r w:rsidR="001E48E1" w:rsidRPr="0021084D">
        <w:rPr>
          <w:rFonts w:ascii="Songti SC" w:eastAsia="Songti SC" w:hAnsi="Songti SC" w:hint="eastAsia"/>
          <w:sz w:val="24"/>
          <w:szCs w:val="24"/>
          <w:lang w:eastAsia="zh-CN"/>
        </w:rPr>
        <w:t>该</w:t>
      </w:r>
      <w:r w:rsidR="005366EA" w:rsidRPr="0021084D">
        <w:rPr>
          <w:rFonts w:ascii="Songti SC" w:eastAsia="Songti SC" w:hAnsi="Songti SC"/>
          <w:sz w:val="24"/>
          <w:szCs w:val="24"/>
          <w:lang w:eastAsia="zh-CN"/>
        </w:rPr>
        <w:t>类作业的清单、工作量、价格和完成期限由</w:t>
      </w:r>
      <w:r w:rsidR="001E48E1" w:rsidRPr="0021084D">
        <w:rPr>
          <w:rFonts w:ascii="Songti SC" w:eastAsia="Songti SC" w:hAnsi="Songti SC" w:hint="eastAsia"/>
          <w:sz w:val="24"/>
          <w:szCs w:val="24"/>
          <w:lang w:eastAsia="zh-CN"/>
        </w:rPr>
        <w:t>业主</w:t>
      </w:r>
      <w:r w:rsidR="005366EA" w:rsidRPr="0021084D">
        <w:rPr>
          <w:rFonts w:ascii="Songti SC" w:eastAsia="Songti SC" w:hAnsi="Songti SC"/>
          <w:sz w:val="24"/>
          <w:szCs w:val="24"/>
          <w:lang w:eastAsia="zh-CN"/>
        </w:rPr>
        <w:t>、建设单位或</w:t>
      </w:r>
      <w:r w:rsidR="00A63562" w:rsidRPr="0021084D">
        <w:rPr>
          <w:rFonts w:ascii="Songti SC" w:eastAsia="Songti SC" w:hAnsi="Songti SC" w:hint="eastAsia"/>
          <w:sz w:val="24"/>
          <w:szCs w:val="24"/>
          <w:lang w:eastAsia="zh-CN"/>
        </w:rPr>
        <w:t>其</w:t>
      </w:r>
      <w:r w:rsidR="005366EA" w:rsidRPr="0021084D">
        <w:rPr>
          <w:rFonts w:ascii="Songti SC" w:eastAsia="Songti SC" w:hAnsi="Songti SC"/>
          <w:sz w:val="24"/>
          <w:szCs w:val="24"/>
          <w:lang w:eastAsia="zh-CN"/>
        </w:rPr>
        <w:t>授权单位与设计方</w:t>
      </w:r>
      <w:r w:rsidR="001E48E1" w:rsidRPr="0021084D">
        <w:rPr>
          <w:rFonts w:ascii="Songti SC" w:eastAsia="Songti SC" w:hAnsi="Songti SC" w:hint="eastAsia"/>
          <w:sz w:val="24"/>
          <w:szCs w:val="24"/>
          <w:lang w:eastAsia="zh-CN"/>
        </w:rPr>
        <w:t>以及</w:t>
      </w:r>
      <w:r w:rsidR="005366EA" w:rsidRPr="0021084D">
        <w:rPr>
          <w:rFonts w:ascii="Songti SC" w:eastAsia="Songti SC" w:hAnsi="Songti SC"/>
          <w:sz w:val="24"/>
          <w:szCs w:val="24"/>
          <w:lang w:eastAsia="zh-CN"/>
        </w:rPr>
        <w:t>颁发该项目</w:t>
      </w:r>
      <w:r w:rsidR="001E48E1" w:rsidRPr="0021084D">
        <w:rPr>
          <w:rFonts w:ascii="Songti SC" w:eastAsia="Songti SC" w:hAnsi="Songti SC" w:hint="eastAsia"/>
          <w:sz w:val="24"/>
          <w:szCs w:val="24"/>
          <w:lang w:eastAsia="zh-CN"/>
        </w:rPr>
        <w:t>意见</w:t>
      </w:r>
      <w:r w:rsidR="005366EA" w:rsidRPr="0021084D">
        <w:rPr>
          <w:rFonts w:ascii="Songti SC" w:eastAsia="Songti SC" w:hAnsi="Songti SC"/>
          <w:sz w:val="24"/>
          <w:szCs w:val="24"/>
          <w:lang w:eastAsia="zh-CN"/>
        </w:rPr>
        <w:t>书的国家监督机构</w:t>
      </w:r>
      <w:r w:rsidR="001E48E1" w:rsidRPr="0021084D">
        <w:rPr>
          <w:rFonts w:ascii="Songti SC" w:eastAsia="Songti SC" w:hAnsi="Songti SC" w:hint="eastAsia"/>
          <w:sz w:val="24"/>
          <w:szCs w:val="24"/>
          <w:lang w:eastAsia="zh-CN"/>
        </w:rPr>
        <w:t>协商确定</w:t>
      </w:r>
      <w:r w:rsidR="005366EA" w:rsidRPr="0021084D">
        <w:rPr>
          <w:rFonts w:ascii="Songti SC" w:eastAsia="Songti SC" w:hAnsi="Songti SC"/>
          <w:sz w:val="24"/>
          <w:szCs w:val="24"/>
          <w:lang w:eastAsia="zh-CN"/>
        </w:rPr>
        <w:t>，</w:t>
      </w:r>
      <w:r w:rsidR="001E48E1" w:rsidRPr="0021084D">
        <w:rPr>
          <w:rFonts w:ascii="Songti SC" w:eastAsia="Songti SC" w:hAnsi="Songti SC" w:hint="eastAsia"/>
          <w:sz w:val="24"/>
          <w:szCs w:val="24"/>
          <w:lang w:eastAsia="zh-CN"/>
        </w:rPr>
        <w:t>记录</w:t>
      </w:r>
      <w:r w:rsidR="005366EA" w:rsidRPr="0021084D">
        <w:rPr>
          <w:rFonts w:ascii="Songti SC" w:eastAsia="Songti SC" w:hAnsi="Songti SC" w:hint="eastAsia"/>
          <w:sz w:val="24"/>
          <w:szCs w:val="24"/>
          <w:lang w:eastAsia="zh-CN"/>
        </w:rPr>
        <w:t>在</w:t>
      </w:r>
      <w:r w:rsidR="005366EA" w:rsidRPr="0021084D">
        <w:rPr>
          <w:rFonts w:ascii="Songti SC" w:eastAsia="Songti SC" w:hAnsi="Songti SC"/>
          <w:sz w:val="24"/>
          <w:szCs w:val="24"/>
          <w:lang w:eastAsia="zh-CN"/>
        </w:rPr>
        <w:t>项目验收单中。</w:t>
      </w:r>
    </w:p>
    <w:p w:rsidR="00A47F51" w:rsidRDefault="001E48E1" w:rsidP="00046CEE">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r w:rsidRPr="0021084D">
        <w:rPr>
          <w:rFonts w:ascii="Songti SC" w:eastAsia="Songti SC" w:hAnsi="Songti SC" w:hint="eastAsia"/>
          <w:sz w:val="24"/>
          <w:szCs w:val="24"/>
          <w:lang w:eastAsia="zh-CN"/>
        </w:rPr>
        <w:t>推迟至</w:t>
      </w:r>
      <w:r w:rsidR="00A63562" w:rsidRPr="0021084D">
        <w:rPr>
          <w:rFonts w:ascii="Songti SC" w:eastAsia="Songti SC" w:hAnsi="Songti SC" w:hint="eastAsia"/>
          <w:sz w:val="24"/>
          <w:szCs w:val="24"/>
          <w:lang w:eastAsia="zh-CN"/>
        </w:rPr>
        <w:t>合适季节</w:t>
      </w:r>
      <w:r w:rsidR="00064664" w:rsidRPr="0021084D">
        <w:rPr>
          <w:rFonts w:ascii="Songti SC" w:eastAsia="Songti SC" w:hAnsi="Songti SC" w:hint="eastAsia"/>
          <w:sz w:val="24"/>
          <w:szCs w:val="24"/>
          <w:lang w:eastAsia="zh-CN"/>
        </w:rPr>
        <w:t>的作业完成后，按照本《规定》规定的办法进行验收。</w:t>
      </w:r>
    </w:p>
    <w:p w:rsidR="003371B3" w:rsidRDefault="003371B3" w:rsidP="00046CEE">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sectPr w:rsidR="003371B3" w:rsidSect="00D25EBC">
          <w:headerReference w:type="default" r:id="rId8"/>
          <w:headerReference w:type="first" r:id="rId9"/>
          <w:footnotePr>
            <w:numFmt w:val="chicago"/>
          </w:footnotePr>
          <w:pgSz w:w="11906" w:h="16838"/>
          <w:pgMar w:top="1134" w:right="1416" w:bottom="1134" w:left="1701" w:header="709" w:footer="709" w:gutter="0"/>
          <w:pgNumType w:start="1"/>
          <w:cols w:space="708"/>
          <w:titlePg/>
          <w:docGrid w:linePitch="360"/>
        </w:sectPr>
      </w:pPr>
    </w:p>
    <w:p w:rsidR="003371B3" w:rsidRPr="000A037A" w:rsidRDefault="003371B3" w:rsidP="003371B3">
      <w:pPr>
        <w:adjustRightInd w:val="0"/>
        <w:snapToGrid w:val="0"/>
        <w:spacing w:line="440" w:lineRule="exact"/>
        <w:rPr>
          <w:rFonts w:ascii="Songti SC" w:eastAsia="Songti SC" w:hAnsi="Songti SC"/>
          <w:spacing w:val="-4"/>
          <w:lang w:eastAsia="zh-CN"/>
        </w:rPr>
      </w:pPr>
      <w:r w:rsidRPr="000A037A">
        <w:rPr>
          <w:rFonts w:ascii="Songti SC" w:eastAsia="Songti SC" w:hAnsi="Songti SC" w:hint="eastAsia"/>
          <w:spacing w:val="-4"/>
          <w:lang w:eastAsia="zh-CN"/>
        </w:rPr>
        <w:lastRenderedPageBreak/>
        <w:t>《关于“巨石”</w:t>
      </w:r>
      <w:r w:rsidRPr="000A037A">
        <w:rPr>
          <w:rFonts w:ascii="Songti SC" w:eastAsia="Songti SC" w:hAnsi="Songti SC"/>
          <w:spacing w:val="-4"/>
          <w:lang w:eastAsia="zh-CN"/>
        </w:rPr>
        <w:t>中白工业园项目设计文件的</w:t>
      </w:r>
      <w:r w:rsidRPr="000A037A">
        <w:rPr>
          <w:rFonts w:ascii="Songti SC" w:eastAsia="Songti SC" w:hAnsi="Songti SC" w:hint="eastAsia"/>
          <w:spacing w:val="-4"/>
          <w:lang w:eastAsia="zh-CN"/>
        </w:rPr>
        <w:t>转换</w:t>
      </w:r>
      <w:r w:rsidRPr="000A037A">
        <w:rPr>
          <w:rFonts w:ascii="Songti SC" w:eastAsia="Songti SC" w:hAnsi="Songti SC"/>
          <w:spacing w:val="-4"/>
          <w:lang w:eastAsia="zh-CN"/>
        </w:rPr>
        <w:t>、协商</w:t>
      </w:r>
    </w:p>
    <w:p w:rsidR="003371B3" w:rsidRPr="000A037A" w:rsidRDefault="003371B3" w:rsidP="003371B3">
      <w:pPr>
        <w:adjustRightInd w:val="0"/>
        <w:snapToGrid w:val="0"/>
        <w:spacing w:line="440" w:lineRule="exact"/>
        <w:rPr>
          <w:rFonts w:ascii="Songti SC" w:eastAsia="Songti SC" w:hAnsi="Songti SC"/>
          <w:spacing w:val="-4"/>
          <w:lang w:eastAsia="zh-CN"/>
        </w:rPr>
      </w:pPr>
      <w:r w:rsidRPr="000A037A">
        <w:rPr>
          <w:rFonts w:ascii="Songti SC" w:eastAsia="Songti SC" w:hAnsi="Songti SC"/>
          <w:spacing w:val="-4"/>
          <w:lang w:eastAsia="zh-CN"/>
        </w:rPr>
        <w:t>和国家鉴定</w:t>
      </w:r>
      <w:r w:rsidRPr="000A037A">
        <w:rPr>
          <w:rFonts w:ascii="Songti SC" w:eastAsia="Songti SC" w:hAnsi="Songti SC" w:hint="eastAsia"/>
          <w:spacing w:val="-4"/>
          <w:lang w:eastAsia="zh-CN"/>
        </w:rPr>
        <w:t>办法及项目验收特殊做法的规定》</w:t>
      </w:r>
      <w:r w:rsidRPr="000A037A">
        <w:rPr>
          <w:rFonts w:ascii="Songti SC" w:eastAsia="Songti SC" w:hAnsi="Songti SC"/>
          <w:lang w:eastAsia="zh-CN"/>
        </w:rPr>
        <w:t>附件</w:t>
      </w:r>
    </w:p>
    <w:p w:rsidR="003371B3" w:rsidRPr="000A037A" w:rsidRDefault="003371B3" w:rsidP="003371B3">
      <w:pPr>
        <w:spacing w:line="440" w:lineRule="exact"/>
        <w:jc w:val="center"/>
        <w:rPr>
          <w:rFonts w:ascii="Songti SC" w:eastAsia="Songti SC" w:hAnsi="Songti SC"/>
          <w:b/>
          <w:lang w:eastAsia="zh-CN"/>
        </w:rPr>
      </w:pPr>
    </w:p>
    <w:p w:rsidR="003371B3" w:rsidRPr="000A037A" w:rsidRDefault="003371B3" w:rsidP="003371B3">
      <w:pPr>
        <w:spacing w:line="440" w:lineRule="exact"/>
        <w:jc w:val="center"/>
        <w:rPr>
          <w:rFonts w:ascii="Songti SC" w:eastAsia="Songti SC" w:hAnsi="Songti SC"/>
          <w:sz w:val="28"/>
          <w:szCs w:val="28"/>
          <w:lang w:eastAsia="zh-CN"/>
        </w:rPr>
      </w:pPr>
      <w:r w:rsidRPr="000A037A">
        <w:rPr>
          <w:rFonts w:ascii="Songti SC" w:eastAsia="Songti SC" w:hAnsi="Songti SC" w:hint="eastAsia"/>
          <w:sz w:val="28"/>
          <w:szCs w:val="28"/>
          <w:lang w:eastAsia="zh-CN"/>
        </w:rPr>
        <w:t>园区</w:t>
      </w:r>
      <w:r w:rsidRPr="000A037A">
        <w:rPr>
          <w:rFonts w:ascii="Songti SC" w:eastAsia="Songti SC" w:hAnsi="Songti SC"/>
          <w:sz w:val="28"/>
          <w:szCs w:val="28"/>
          <w:lang w:eastAsia="zh-CN"/>
        </w:rPr>
        <w:t>项目验收时颁发结论书的国家机</w:t>
      </w:r>
      <w:r w:rsidRPr="000A037A">
        <w:rPr>
          <w:rFonts w:ascii="Songti SC" w:eastAsia="Songti SC" w:hAnsi="Songti SC" w:hint="eastAsia"/>
          <w:sz w:val="28"/>
          <w:szCs w:val="28"/>
          <w:lang w:eastAsia="zh-CN"/>
        </w:rPr>
        <w:t>关</w:t>
      </w:r>
      <w:r w:rsidRPr="000A037A">
        <w:rPr>
          <w:rFonts w:ascii="Songti SC" w:eastAsia="Songti SC" w:hAnsi="Songti SC"/>
          <w:sz w:val="28"/>
          <w:szCs w:val="28"/>
          <w:lang w:eastAsia="zh-CN"/>
        </w:rPr>
        <w:t>（</w:t>
      </w:r>
      <w:r w:rsidRPr="000A037A">
        <w:rPr>
          <w:rFonts w:ascii="Songti SC" w:eastAsia="Songti SC" w:hAnsi="Songti SC" w:hint="eastAsia"/>
          <w:sz w:val="28"/>
          <w:szCs w:val="28"/>
          <w:lang w:eastAsia="zh-CN"/>
        </w:rPr>
        <w:t>其下设</w:t>
      </w:r>
      <w:r w:rsidRPr="000A037A">
        <w:rPr>
          <w:rFonts w:ascii="Songti SC" w:eastAsia="Songti SC" w:hAnsi="Songti SC"/>
          <w:sz w:val="28"/>
          <w:szCs w:val="28"/>
          <w:lang w:eastAsia="zh-CN"/>
        </w:rPr>
        <w:t>部门）</w:t>
      </w:r>
      <w:r w:rsidRPr="000A037A">
        <w:rPr>
          <w:rFonts w:ascii="Songti SC" w:eastAsia="Songti SC" w:hAnsi="Songti SC" w:hint="eastAsia"/>
          <w:sz w:val="28"/>
          <w:szCs w:val="28"/>
          <w:lang w:eastAsia="zh-CN"/>
        </w:rPr>
        <w:t>和其他国家组织</w:t>
      </w:r>
      <w:r w:rsidRPr="000A037A">
        <w:rPr>
          <w:rFonts w:ascii="Songti SC" w:eastAsia="Songti SC" w:hAnsi="Songti SC"/>
          <w:sz w:val="28"/>
          <w:szCs w:val="28"/>
          <w:lang w:eastAsia="zh-CN"/>
        </w:rPr>
        <w:t>清单</w:t>
      </w:r>
    </w:p>
    <w:p w:rsidR="003371B3" w:rsidRPr="000A037A" w:rsidRDefault="003371B3" w:rsidP="003371B3">
      <w:pPr>
        <w:autoSpaceDE w:val="0"/>
        <w:autoSpaceDN w:val="0"/>
        <w:adjustRightInd w:val="0"/>
        <w:spacing w:line="440" w:lineRule="exact"/>
        <w:jc w:val="both"/>
        <w:rPr>
          <w:rFonts w:ascii="Songti SC" w:eastAsia="Songti SC" w:hAnsi="Songti SC"/>
          <w:lang w:eastAsia="zh-CN"/>
        </w:rPr>
      </w:pPr>
    </w:p>
    <w:p w:rsidR="003371B3" w:rsidRPr="000A037A" w:rsidRDefault="003371B3" w:rsidP="003371B3">
      <w:pPr>
        <w:autoSpaceDE w:val="0"/>
        <w:autoSpaceDN w:val="0"/>
        <w:adjustRightInd w:val="0"/>
        <w:spacing w:line="440" w:lineRule="exact"/>
        <w:ind w:firstLineChars="200" w:firstLine="480"/>
        <w:jc w:val="both"/>
        <w:rPr>
          <w:rFonts w:ascii="Songti SC" w:eastAsia="Songti SC" w:hAnsi="Songti SC"/>
          <w:lang w:eastAsia="zh-CN"/>
        </w:rPr>
      </w:pPr>
      <w:r w:rsidRPr="000A037A">
        <w:rPr>
          <w:rFonts w:ascii="Songti SC" w:eastAsia="Songti SC" w:hAnsi="Songti SC" w:hint="eastAsia"/>
          <w:lang w:eastAsia="zh-CN"/>
        </w:rPr>
        <w:t>1</w:t>
      </w:r>
      <w:r w:rsidRPr="000A037A">
        <w:rPr>
          <w:rFonts w:ascii="Songti SC" w:eastAsia="Songti SC" w:hAnsi="Songti SC"/>
          <w:lang w:eastAsia="zh-CN"/>
        </w:rPr>
        <w:t>.国家标准</w:t>
      </w:r>
      <w:r w:rsidRPr="000A037A">
        <w:rPr>
          <w:rFonts w:ascii="Songti SC" w:eastAsia="Songti SC" w:hAnsi="Songti SC" w:hint="eastAsia"/>
          <w:lang w:eastAsia="zh-CN"/>
        </w:rPr>
        <w:t>化</w:t>
      </w:r>
      <w:r w:rsidRPr="000A037A">
        <w:rPr>
          <w:rFonts w:ascii="Songti SC" w:eastAsia="Songti SC" w:hAnsi="Songti SC"/>
          <w:lang w:eastAsia="zh-CN"/>
        </w:rPr>
        <w:t>委员会</w:t>
      </w:r>
      <w:r w:rsidRPr="000A037A">
        <w:rPr>
          <w:rFonts w:ascii="Songti SC" w:eastAsia="Songti SC" w:hAnsi="Songti SC" w:hint="eastAsia"/>
          <w:lang w:eastAsia="zh-CN"/>
        </w:rPr>
        <w:t>建筑</w:t>
      </w:r>
      <w:r w:rsidRPr="000A037A">
        <w:rPr>
          <w:rFonts w:ascii="Songti SC" w:eastAsia="Songti SC" w:hAnsi="Songti SC"/>
          <w:lang w:eastAsia="zh-CN"/>
        </w:rPr>
        <w:t>监督</w:t>
      </w:r>
      <w:r w:rsidRPr="000A037A">
        <w:rPr>
          <w:rFonts w:ascii="Songti SC" w:eastAsia="Songti SC" w:hAnsi="Songti SC" w:hint="eastAsia"/>
          <w:lang w:eastAsia="zh-CN"/>
        </w:rPr>
        <w:t>监理司明斯克州监督监理大队</w:t>
      </w:r>
      <w:r w:rsidRPr="000A037A">
        <w:rPr>
          <w:rFonts w:ascii="Songti SC" w:eastAsia="Songti SC" w:hAnsi="Songti SC"/>
          <w:lang w:eastAsia="zh-CN"/>
        </w:rPr>
        <w:t>、国家标准</w:t>
      </w:r>
      <w:r w:rsidRPr="000A037A">
        <w:rPr>
          <w:rFonts w:ascii="Songti SC" w:eastAsia="Songti SC" w:hAnsi="Songti SC" w:hint="eastAsia"/>
          <w:lang w:eastAsia="zh-CN"/>
        </w:rPr>
        <w:t>化</w:t>
      </w:r>
      <w:r w:rsidRPr="000A037A">
        <w:rPr>
          <w:rFonts w:ascii="Songti SC" w:eastAsia="Songti SC" w:hAnsi="Songti SC"/>
          <w:lang w:eastAsia="zh-CN"/>
        </w:rPr>
        <w:t>委员会</w:t>
      </w:r>
      <w:r w:rsidRPr="000A037A">
        <w:rPr>
          <w:rFonts w:ascii="Songti SC" w:eastAsia="Songti SC" w:hAnsi="Songti SC" w:hint="eastAsia"/>
          <w:lang w:eastAsia="zh-CN"/>
        </w:rPr>
        <w:t>建筑</w:t>
      </w:r>
      <w:r w:rsidRPr="000A037A">
        <w:rPr>
          <w:rFonts w:ascii="Songti SC" w:eastAsia="Songti SC" w:hAnsi="Songti SC"/>
          <w:lang w:eastAsia="zh-CN"/>
        </w:rPr>
        <w:t>监督</w:t>
      </w:r>
      <w:r w:rsidRPr="000A037A">
        <w:rPr>
          <w:rFonts w:ascii="Songti SC" w:eastAsia="Songti SC" w:hAnsi="Songti SC" w:hint="eastAsia"/>
          <w:lang w:eastAsia="zh-CN"/>
        </w:rPr>
        <w:t>监理司专门监督监理大队</w:t>
      </w:r>
      <w:r w:rsidRPr="000A037A">
        <w:rPr>
          <w:rFonts w:ascii="Songti SC" w:eastAsia="Songti SC" w:hAnsi="Songti SC"/>
          <w:lang w:eastAsia="zh-CN"/>
        </w:rPr>
        <w:t>（在需要申领建安工作施工许可证的项目</w:t>
      </w:r>
      <w:r w:rsidRPr="000A037A">
        <w:rPr>
          <w:rFonts w:ascii="Songti SC" w:eastAsia="Songti SC" w:hAnsi="Songti SC" w:hint="eastAsia"/>
          <w:lang w:eastAsia="zh-CN"/>
        </w:rPr>
        <w:t>验收</w:t>
      </w:r>
      <w:r w:rsidRPr="000A037A">
        <w:rPr>
          <w:rFonts w:ascii="Songti SC" w:eastAsia="Songti SC" w:hAnsi="Songti SC"/>
          <w:lang w:eastAsia="zh-CN"/>
        </w:rPr>
        <w:t>时）。</w:t>
      </w:r>
    </w:p>
    <w:p w:rsidR="003371B3" w:rsidRPr="000A037A" w:rsidRDefault="003371B3" w:rsidP="003371B3">
      <w:pPr>
        <w:autoSpaceDE w:val="0"/>
        <w:autoSpaceDN w:val="0"/>
        <w:adjustRightInd w:val="0"/>
        <w:spacing w:line="440" w:lineRule="exact"/>
        <w:ind w:firstLineChars="200" w:firstLine="480"/>
        <w:jc w:val="both"/>
        <w:rPr>
          <w:rFonts w:ascii="Songti SC" w:eastAsia="Songti SC" w:hAnsi="Songti SC"/>
          <w:lang w:eastAsia="zh-CN"/>
        </w:rPr>
      </w:pPr>
      <w:r w:rsidRPr="000A037A">
        <w:rPr>
          <w:rFonts w:ascii="Songti SC" w:eastAsia="Songti SC" w:hAnsi="Songti SC" w:hint="eastAsia"/>
          <w:lang w:eastAsia="zh-CN"/>
        </w:rPr>
        <w:t>2</w:t>
      </w:r>
      <w:r w:rsidRPr="000A037A">
        <w:rPr>
          <w:rFonts w:ascii="Songti SC" w:eastAsia="Songti SC" w:hAnsi="Songti SC"/>
          <w:lang w:eastAsia="zh-CN"/>
        </w:rPr>
        <w:t>.紧急情况部核</w:t>
      </w:r>
      <w:r w:rsidRPr="000A037A">
        <w:rPr>
          <w:rFonts w:ascii="Songti SC" w:eastAsia="Songti SC" w:hAnsi="Songti SC" w:hint="eastAsia"/>
          <w:lang w:eastAsia="zh-CN"/>
        </w:rPr>
        <w:t>和放射性</w:t>
      </w:r>
      <w:r w:rsidRPr="000A037A">
        <w:rPr>
          <w:rFonts w:ascii="Songti SC" w:eastAsia="Songti SC" w:hAnsi="Songti SC"/>
          <w:lang w:eastAsia="zh-CN"/>
        </w:rPr>
        <w:t>安全司（在受其监管的项目</w:t>
      </w:r>
      <w:r w:rsidRPr="000A037A">
        <w:rPr>
          <w:rFonts w:ascii="Songti SC" w:eastAsia="Songti SC" w:hAnsi="Songti SC" w:hint="eastAsia"/>
          <w:lang w:eastAsia="zh-CN"/>
        </w:rPr>
        <w:t>验收</w:t>
      </w:r>
      <w:r w:rsidRPr="000A037A">
        <w:rPr>
          <w:rFonts w:ascii="Songti SC" w:eastAsia="Songti SC" w:hAnsi="Songti SC"/>
          <w:lang w:eastAsia="zh-CN"/>
        </w:rPr>
        <w:t>时）。</w:t>
      </w:r>
    </w:p>
    <w:p w:rsidR="003371B3" w:rsidRPr="000A037A" w:rsidRDefault="003371B3" w:rsidP="003371B3">
      <w:pPr>
        <w:autoSpaceDE w:val="0"/>
        <w:autoSpaceDN w:val="0"/>
        <w:adjustRightInd w:val="0"/>
        <w:spacing w:line="440" w:lineRule="exact"/>
        <w:ind w:firstLineChars="200" w:firstLine="480"/>
        <w:jc w:val="both"/>
        <w:rPr>
          <w:rFonts w:ascii="Songti SC" w:eastAsia="Songti SC" w:hAnsi="Songti SC"/>
          <w:lang w:eastAsia="zh-CN"/>
        </w:rPr>
      </w:pPr>
      <w:r w:rsidRPr="000A037A">
        <w:rPr>
          <w:rFonts w:ascii="Songti SC" w:eastAsia="Songti SC" w:hAnsi="Songti SC" w:hint="eastAsia"/>
          <w:lang w:eastAsia="zh-CN"/>
        </w:rPr>
        <w:t>3</w:t>
      </w:r>
      <w:r w:rsidRPr="000A037A">
        <w:rPr>
          <w:rFonts w:ascii="Songti SC" w:eastAsia="Songti SC" w:hAnsi="Songti SC"/>
          <w:lang w:eastAsia="zh-CN"/>
        </w:rPr>
        <w:t>.紧急情况部</w:t>
      </w:r>
      <w:r w:rsidRPr="000A037A">
        <w:rPr>
          <w:rFonts w:ascii="Songti SC" w:eastAsia="Songti SC" w:hAnsi="Songti SC" w:hint="eastAsia"/>
          <w:lang w:eastAsia="zh-CN"/>
        </w:rPr>
        <w:t>保护</w:t>
      </w:r>
      <w:r w:rsidRPr="000A037A">
        <w:rPr>
          <w:rFonts w:ascii="Songti SC" w:eastAsia="Songti SC" w:hAnsi="Songti SC"/>
          <w:lang w:eastAsia="zh-CN"/>
        </w:rPr>
        <w:t>居民及</w:t>
      </w:r>
      <w:r w:rsidRPr="000A037A">
        <w:rPr>
          <w:rFonts w:ascii="Songti SC" w:eastAsia="Songti SC" w:hAnsi="Songti SC" w:hint="eastAsia"/>
          <w:lang w:eastAsia="zh-CN"/>
        </w:rPr>
        <w:t>地域</w:t>
      </w:r>
      <w:r w:rsidRPr="000A037A">
        <w:rPr>
          <w:rFonts w:ascii="Songti SC" w:eastAsia="Songti SC" w:hAnsi="Songti SC"/>
          <w:lang w:eastAsia="zh-CN"/>
        </w:rPr>
        <w:t>紧急情况防护活动国家监督部门（在民防项目</w:t>
      </w:r>
      <w:r w:rsidRPr="000A037A">
        <w:rPr>
          <w:rFonts w:ascii="Songti SC" w:eastAsia="Songti SC" w:hAnsi="Songti SC" w:hint="eastAsia"/>
          <w:lang w:eastAsia="zh-CN"/>
        </w:rPr>
        <w:t>验收</w:t>
      </w:r>
      <w:r w:rsidRPr="000A037A">
        <w:rPr>
          <w:rFonts w:ascii="Songti SC" w:eastAsia="Songti SC" w:hAnsi="Songti SC"/>
          <w:lang w:eastAsia="zh-CN"/>
        </w:rPr>
        <w:t>时）。</w:t>
      </w:r>
    </w:p>
    <w:p w:rsidR="003371B3" w:rsidRPr="000A037A" w:rsidRDefault="003371B3" w:rsidP="003371B3">
      <w:pPr>
        <w:autoSpaceDE w:val="0"/>
        <w:autoSpaceDN w:val="0"/>
        <w:adjustRightInd w:val="0"/>
        <w:spacing w:line="440" w:lineRule="exact"/>
        <w:ind w:firstLineChars="200" w:firstLine="480"/>
        <w:jc w:val="both"/>
        <w:rPr>
          <w:rFonts w:ascii="Songti SC" w:eastAsia="Songti SC" w:hAnsi="Songti SC"/>
          <w:lang w:eastAsia="zh-CN"/>
        </w:rPr>
      </w:pPr>
      <w:r w:rsidRPr="000A037A">
        <w:rPr>
          <w:rFonts w:ascii="Songti SC" w:eastAsia="Songti SC" w:hAnsi="Songti SC"/>
          <w:lang w:eastAsia="zh-CN"/>
        </w:rPr>
        <w:t>4.自然资源与环境保护部国家教育机构“</w:t>
      </w:r>
      <w:r w:rsidRPr="000A037A">
        <w:rPr>
          <w:rFonts w:ascii="Songti SC" w:eastAsia="Songti SC" w:hAnsi="Songti SC" w:hint="eastAsia"/>
          <w:lang w:eastAsia="zh-CN"/>
        </w:rPr>
        <w:t>中央</w:t>
      </w:r>
      <w:r w:rsidRPr="000A037A">
        <w:rPr>
          <w:rFonts w:ascii="Songti SC" w:eastAsia="Songti SC" w:hAnsi="Songti SC"/>
          <w:lang w:eastAsia="zh-CN"/>
        </w:rPr>
        <w:t>国家生态鉴定及领导</w:t>
      </w:r>
      <w:r w:rsidRPr="000A037A">
        <w:rPr>
          <w:rFonts w:ascii="Songti SC" w:eastAsia="Songti SC" w:hAnsi="Songti SC" w:hint="eastAsia"/>
          <w:lang w:eastAsia="zh-CN"/>
        </w:rPr>
        <w:t>干部和</w:t>
      </w:r>
      <w:r w:rsidRPr="000A037A">
        <w:rPr>
          <w:rFonts w:ascii="Songti SC" w:eastAsia="Songti SC" w:hAnsi="Songti SC"/>
          <w:lang w:eastAsia="zh-CN"/>
        </w:rPr>
        <w:t>专业人员</w:t>
      </w:r>
      <w:r w:rsidRPr="000A037A">
        <w:rPr>
          <w:rFonts w:ascii="Songti SC" w:eastAsia="Songti SC" w:hAnsi="Songti SC" w:hint="eastAsia"/>
          <w:lang w:eastAsia="zh-CN"/>
        </w:rPr>
        <w:t>技能提高</w:t>
      </w:r>
      <w:r w:rsidRPr="000A037A">
        <w:rPr>
          <w:rFonts w:ascii="Songti SC" w:eastAsia="Songti SC" w:hAnsi="Songti SC"/>
          <w:lang w:eastAsia="zh-CN"/>
        </w:rPr>
        <w:t>中心”。</w:t>
      </w:r>
    </w:p>
    <w:p w:rsidR="003371B3" w:rsidRPr="003371B3" w:rsidRDefault="003371B3" w:rsidP="00046CEE">
      <w:pPr>
        <w:pStyle w:val="a9"/>
        <w:tabs>
          <w:tab w:val="left" w:pos="1200"/>
        </w:tabs>
        <w:adjustRightInd w:val="0"/>
        <w:snapToGrid w:val="0"/>
        <w:spacing w:line="440" w:lineRule="exact"/>
        <w:ind w:left="0" w:firstLineChars="200" w:firstLine="480"/>
        <w:contextualSpacing w:val="0"/>
        <w:jc w:val="both"/>
        <w:rPr>
          <w:rFonts w:ascii="Songti SC" w:eastAsia="Songti SC" w:hAnsi="Songti SC"/>
          <w:sz w:val="24"/>
          <w:szCs w:val="24"/>
          <w:lang w:eastAsia="zh-CN"/>
        </w:rPr>
      </w:pPr>
      <w:bookmarkStart w:id="0" w:name="_GoBack"/>
      <w:bookmarkEnd w:id="0"/>
    </w:p>
    <w:sectPr w:rsidR="003371B3" w:rsidRPr="003371B3" w:rsidSect="00D25EBC">
      <w:footnotePr>
        <w:numFmt w:val="chicago"/>
      </w:footnotePr>
      <w:pgSz w:w="11906" w:h="16838"/>
      <w:pgMar w:top="1134" w:right="1416"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5CD0" w:rsidRDefault="00E65CD0">
      <w:r>
        <w:separator/>
      </w:r>
    </w:p>
  </w:endnote>
  <w:endnote w:type="continuationSeparator" w:id="0">
    <w:p w:rsidR="00E65CD0" w:rsidRDefault="00E65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ongti SC">
    <w:altName w:val="Arial Unicode MS"/>
    <w:charset w:val="86"/>
    <w:family w:val="auto"/>
    <w:pitch w:val="variable"/>
    <w:sig w:usb0="00000000" w:usb1="080F0000" w:usb2="00000010" w:usb3="00000000" w:csb0="0004009F" w:csb1="00000000"/>
  </w:font>
  <w:font w:name="Microsoft YaHei">
    <w:panose1 w:val="020B0503020204020204"/>
    <w:charset w:val="86"/>
    <w:family w:val="swiss"/>
    <w:pitch w:val="variable"/>
    <w:sig w:usb0="80000287" w:usb1="280F3C52" w:usb2="00000016" w:usb3="00000000" w:csb0="0004001F" w:csb1="00000000"/>
  </w:font>
  <w:font w:name="DengXian Light">
    <w:altName w:val="等线 Light"/>
    <w:charset w:val="86"/>
    <w:family w:val="auto"/>
    <w:pitch w:val="variable"/>
    <w:sig w:usb0="A00002BF" w:usb1="38CF7CFA" w:usb2="00000016" w:usb3="00000000" w:csb0="0004000F" w:csb1="00000000"/>
  </w:font>
  <w:font w:name="DengXian">
    <w:altName w:val="SimSun"/>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5CD0" w:rsidRDefault="00E65CD0">
      <w:r>
        <w:separator/>
      </w:r>
    </w:p>
  </w:footnote>
  <w:footnote w:type="continuationSeparator" w:id="0">
    <w:p w:rsidR="00E65CD0" w:rsidRDefault="00E65C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2C5" w:rsidRDefault="00B062C5">
    <w:pPr>
      <w:pStyle w:val="a4"/>
      <w:jc w:val="center"/>
      <w:rPr>
        <w:sz w:val="28"/>
        <w:szCs w:val="28"/>
      </w:rPr>
    </w:pPr>
    <w:r w:rsidRPr="00647A49">
      <w:rPr>
        <w:sz w:val="28"/>
        <w:szCs w:val="28"/>
      </w:rPr>
      <w:fldChar w:fldCharType="begin"/>
    </w:r>
    <w:r w:rsidRPr="00647A49">
      <w:rPr>
        <w:sz w:val="28"/>
        <w:szCs w:val="28"/>
      </w:rPr>
      <w:instrText>PAGE   \* MERGEFORMAT</w:instrText>
    </w:r>
    <w:r w:rsidRPr="00647A49">
      <w:rPr>
        <w:sz w:val="28"/>
        <w:szCs w:val="28"/>
      </w:rPr>
      <w:fldChar w:fldCharType="separate"/>
    </w:r>
    <w:r w:rsidR="003371B3">
      <w:rPr>
        <w:noProof/>
        <w:sz w:val="28"/>
        <w:szCs w:val="28"/>
      </w:rPr>
      <w:t>5</w:t>
    </w:r>
    <w:r w:rsidRPr="00647A49">
      <w:rPr>
        <w:sz w:val="28"/>
        <w:szCs w:val="28"/>
      </w:rPr>
      <w:fldChar w:fldCharType="end"/>
    </w:r>
  </w:p>
  <w:p w:rsidR="00B062C5" w:rsidRDefault="00B062C5">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2C5" w:rsidRDefault="00B062C5">
    <w:pPr>
      <w:pStyle w:val="a4"/>
      <w:jc w:val="center"/>
      <w:rPr>
        <w:lang w:val="en-US"/>
      </w:rPr>
    </w:pPr>
  </w:p>
  <w:p w:rsidR="00B062C5" w:rsidRDefault="00B062C5">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9506C"/>
    <w:multiLevelType w:val="hybridMultilevel"/>
    <w:tmpl w:val="788E8464"/>
    <w:lvl w:ilvl="0" w:tplc="5E289498">
      <w:start w:val="11"/>
      <w:numFmt w:val="decimal"/>
      <w:lvlText w:val="%1."/>
      <w:lvlJc w:val="left"/>
      <w:pPr>
        <w:ind w:left="1495" w:hanging="360"/>
      </w:pPr>
      <w:rPr>
        <w:rFonts w:cs="Times New Roman"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EE04D17"/>
    <w:multiLevelType w:val="hybridMultilevel"/>
    <w:tmpl w:val="38D01526"/>
    <w:lvl w:ilvl="0" w:tplc="19926460">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74843278"/>
    <w:multiLevelType w:val="hybridMultilevel"/>
    <w:tmpl w:val="78DE5C26"/>
    <w:lvl w:ilvl="0" w:tplc="6E2C1A5E">
      <w:start w:val="4"/>
      <w:numFmt w:val="decimal"/>
      <w:lvlText w:val="%1."/>
      <w:lvlJc w:val="left"/>
      <w:pPr>
        <w:ind w:left="928"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10671A"/>
    <w:multiLevelType w:val="hybridMultilevel"/>
    <w:tmpl w:val="5BEE473E"/>
    <w:lvl w:ilvl="0" w:tplc="9F62E2DE">
      <w:start w:val="1"/>
      <w:numFmt w:val="decimal"/>
      <w:lvlText w:val="%1、"/>
      <w:lvlJc w:val="left"/>
      <w:pPr>
        <w:ind w:left="786" w:hanging="360"/>
      </w:pPr>
      <w:rPr>
        <w:rFonts w:ascii="Times New Roman" w:eastAsia="SimSun" w:hAnsi="Times New Roman"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683"/>
    <w:rsid w:val="00000587"/>
    <w:rsid w:val="0000060B"/>
    <w:rsid w:val="00001B48"/>
    <w:rsid w:val="00005AC3"/>
    <w:rsid w:val="00007208"/>
    <w:rsid w:val="00011E7E"/>
    <w:rsid w:val="00012167"/>
    <w:rsid w:val="000128AB"/>
    <w:rsid w:val="00014F5D"/>
    <w:rsid w:val="00015DBC"/>
    <w:rsid w:val="00015DC6"/>
    <w:rsid w:val="00023D62"/>
    <w:rsid w:val="000248A8"/>
    <w:rsid w:val="000249C2"/>
    <w:rsid w:val="00024ABC"/>
    <w:rsid w:val="0002598A"/>
    <w:rsid w:val="00026AC9"/>
    <w:rsid w:val="00030FEA"/>
    <w:rsid w:val="00031294"/>
    <w:rsid w:val="00031FEA"/>
    <w:rsid w:val="00035A09"/>
    <w:rsid w:val="000411FC"/>
    <w:rsid w:val="000433B7"/>
    <w:rsid w:val="000433F9"/>
    <w:rsid w:val="000436A3"/>
    <w:rsid w:val="00043A72"/>
    <w:rsid w:val="00044E29"/>
    <w:rsid w:val="00046CEE"/>
    <w:rsid w:val="000539DB"/>
    <w:rsid w:val="0005460F"/>
    <w:rsid w:val="000555A6"/>
    <w:rsid w:val="0005640E"/>
    <w:rsid w:val="00057684"/>
    <w:rsid w:val="0006029A"/>
    <w:rsid w:val="000602CD"/>
    <w:rsid w:val="0006087E"/>
    <w:rsid w:val="000608E1"/>
    <w:rsid w:val="000616CD"/>
    <w:rsid w:val="0006324F"/>
    <w:rsid w:val="0006335E"/>
    <w:rsid w:val="000637BD"/>
    <w:rsid w:val="00063B16"/>
    <w:rsid w:val="00064664"/>
    <w:rsid w:val="000652E7"/>
    <w:rsid w:val="000703EA"/>
    <w:rsid w:val="0007079A"/>
    <w:rsid w:val="00072433"/>
    <w:rsid w:val="00072E0C"/>
    <w:rsid w:val="0007434D"/>
    <w:rsid w:val="000747B3"/>
    <w:rsid w:val="00080620"/>
    <w:rsid w:val="0008163B"/>
    <w:rsid w:val="00083D18"/>
    <w:rsid w:val="00084349"/>
    <w:rsid w:val="00090232"/>
    <w:rsid w:val="00090EC6"/>
    <w:rsid w:val="00090F24"/>
    <w:rsid w:val="000930F9"/>
    <w:rsid w:val="0009380D"/>
    <w:rsid w:val="00096BB5"/>
    <w:rsid w:val="000A109B"/>
    <w:rsid w:val="000A13F7"/>
    <w:rsid w:val="000A2242"/>
    <w:rsid w:val="000A2F45"/>
    <w:rsid w:val="000A34C8"/>
    <w:rsid w:val="000A5717"/>
    <w:rsid w:val="000A58CC"/>
    <w:rsid w:val="000A6F3C"/>
    <w:rsid w:val="000B07E0"/>
    <w:rsid w:val="000B262E"/>
    <w:rsid w:val="000B3392"/>
    <w:rsid w:val="000B49E1"/>
    <w:rsid w:val="000B5FC7"/>
    <w:rsid w:val="000C0609"/>
    <w:rsid w:val="000C188F"/>
    <w:rsid w:val="000C1B22"/>
    <w:rsid w:val="000C1B99"/>
    <w:rsid w:val="000C2E1E"/>
    <w:rsid w:val="000C38BF"/>
    <w:rsid w:val="000C3C57"/>
    <w:rsid w:val="000C599E"/>
    <w:rsid w:val="000D0772"/>
    <w:rsid w:val="000D3A14"/>
    <w:rsid w:val="000D4B04"/>
    <w:rsid w:val="000D4EBD"/>
    <w:rsid w:val="000D5D46"/>
    <w:rsid w:val="000D6B29"/>
    <w:rsid w:val="000E10ED"/>
    <w:rsid w:val="000E312B"/>
    <w:rsid w:val="000E3308"/>
    <w:rsid w:val="000E44AF"/>
    <w:rsid w:val="000E4DE5"/>
    <w:rsid w:val="000E671B"/>
    <w:rsid w:val="000F0357"/>
    <w:rsid w:val="000F1662"/>
    <w:rsid w:val="000F1EE1"/>
    <w:rsid w:val="000F2E61"/>
    <w:rsid w:val="000F4632"/>
    <w:rsid w:val="000F587E"/>
    <w:rsid w:val="000F6D8D"/>
    <w:rsid w:val="00101004"/>
    <w:rsid w:val="00107025"/>
    <w:rsid w:val="001076E1"/>
    <w:rsid w:val="00110779"/>
    <w:rsid w:val="00110CE9"/>
    <w:rsid w:val="00114726"/>
    <w:rsid w:val="00115304"/>
    <w:rsid w:val="00116133"/>
    <w:rsid w:val="0011668A"/>
    <w:rsid w:val="00123548"/>
    <w:rsid w:val="0012680E"/>
    <w:rsid w:val="0012728C"/>
    <w:rsid w:val="00131497"/>
    <w:rsid w:val="001318E2"/>
    <w:rsid w:val="00133A8A"/>
    <w:rsid w:val="001379A1"/>
    <w:rsid w:val="001437FB"/>
    <w:rsid w:val="001519F7"/>
    <w:rsid w:val="00152657"/>
    <w:rsid w:val="001540CE"/>
    <w:rsid w:val="001606D1"/>
    <w:rsid w:val="00160ABF"/>
    <w:rsid w:val="001636CB"/>
    <w:rsid w:val="00163769"/>
    <w:rsid w:val="001654C8"/>
    <w:rsid w:val="00166CF0"/>
    <w:rsid w:val="00167038"/>
    <w:rsid w:val="00167570"/>
    <w:rsid w:val="00170286"/>
    <w:rsid w:val="0017138B"/>
    <w:rsid w:val="00171EFC"/>
    <w:rsid w:val="00175BBD"/>
    <w:rsid w:val="00175D0D"/>
    <w:rsid w:val="00177590"/>
    <w:rsid w:val="00177BA8"/>
    <w:rsid w:val="001801FA"/>
    <w:rsid w:val="00180C64"/>
    <w:rsid w:val="001827B3"/>
    <w:rsid w:val="00182D4A"/>
    <w:rsid w:val="0018443B"/>
    <w:rsid w:val="0018446A"/>
    <w:rsid w:val="0018506D"/>
    <w:rsid w:val="00185A0E"/>
    <w:rsid w:val="001873D2"/>
    <w:rsid w:val="00187C40"/>
    <w:rsid w:val="00190996"/>
    <w:rsid w:val="001942F1"/>
    <w:rsid w:val="00195EA3"/>
    <w:rsid w:val="00197EB4"/>
    <w:rsid w:val="001A202E"/>
    <w:rsid w:val="001A2447"/>
    <w:rsid w:val="001A34BA"/>
    <w:rsid w:val="001A5832"/>
    <w:rsid w:val="001A64B6"/>
    <w:rsid w:val="001B1FCB"/>
    <w:rsid w:val="001B32E4"/>
    <w:rsid w:val="001B61BB"/>
    <w:rsid w:val="001C0979"/>
    <w:rsid w:val="001C5430"/>
    <w:rsid w:val="001D06C3"/>
    <w:rsid w:val="001D3A1B"/>
    <w:rsid w:val="001D4326"/>
    <w:rsid w:val="001D44EA"/>
    <w:rsid w:val="001D6AF0"/>
    <w:rsid w:val="001E13BC"/>
    <w:rsid w:val="001E14E1"/>
    <w:rsid w:val="001E2799"/>
    <w:rsid w:val="001E48E1"/>
    <w:rsid w:val="001E6BC2"/>
    <w:rsid w:val="001E79C9"/>
    <w:rsid w:val="001E7F77"/>
    <w:rsid w:val="001F047F"/>
    <w:rsid w:val="001F189E"/>
    <w:rsid w:val="001F312B"/>
    <w:rsid w:val="001F37E5"/>
    <w:rsid w:val="001F3912"/>
    <w:rsid w:val="001F4F51"/>
    <w:rsid w:val="001F55F7"/>
    <w:rsid w:val="001F62E7"/>
    <w:rsid w:val="0020009F"/>
    <w:rsid w:val="00205333"/>
    <w:rsid w:val="002053ED"/>
    <w:rsid w:val="00206C92"/>
    <w:rsid w:val="00207186"/>
    <w:rsid w:val="00210141"/>
    <w:rsid w:val="0021084D"/>
    <w:rsid w:val="00211D7A"/>
    <w:rsid w:val="00217436"/>
    <w:rsid w:val="002208AE"/>
    <w:rsid w:val="0022158D"/>
    <w:rsid w:val="002217D8"/>
    <w:rsid w:val="00221D3E"/>
    <w:rsid w:val="00226692"/>
    <w:rsid w:val="002274D0"/>
    <w:rsid w:val="002320D8"/>
    <w:rsid w:val="0023530E"/>
    <w:rsid w:val="00235727"/>
    <w:rsid w:val="00237F6E"/>
    <w:rsid w:val="00242901"/>
    <w:rsid w:val="00243C29"/>
    <w:rsid w:val="0024511E"/>
    <w:rsid w:val="00246ECB"/>
    <w:rsid w:val="00247EFD"/>
    <w:rsid w:val="00252059"/>
    <w:rsid w:val="00256191"/>
    <w:rsid w:val="00257BAD"/>
    <w:rsid w:val="0026136A"/>
    <w:rsid w:val="00263506"/>
    <w:rsid w:val="00265520"/>
    <w:rsid w:val="002669D7"/>
    <w:rsid w:val="0027283D"/>
    <w:rsid w:val="00272DB8"/>
    <w:rsid w:val="002773A3"/>
    <w:rsid w:val="002774ED"/>
    <w:rsid w:val="00280219"/>
    <w:rsid w:val="00280287"/>
    <w:rsid w:val="002839EE"/>
    <w:rsid w:val="00284958"/>
    <w:rsid w:val="00285BA8"/>
    <w:rsid w:val="00285C2A"/>
    <w:rsid w:val="00290B0A"/>
    <w:rsid w:val="00290EF4"/>
    <w:rsid w:val="00292471"/>
    <w:rsid w:val="00295BE1"/>
    <w:rsid w:val="002A0C74"/>
    <w:rsid w:val="002A0DE5"/>
    <w:rsid w:val="002A2907"/>
    <w:rsid w:val="002A335B"/>
    <w:rsid w:val="002A3683"/>
    <w:rsid w:val="002A434A"/>
    <w:rsid w:val="002A710E"/>
    <w:rsid w:val="002B0A1C"/>
    <w:rsid w:val="002B127B"/>
    <w:rsid w:val="002B36E0"/>
    <w:rsid w:val="002B4423"/>
    <w:rsid w:val="002B5491"/>
    <w:rsid w:val="002B5849"/>
    <w:rsid w:val="002B7D3F"/>
    <w:rsid w:val="002C19B2"/>
    <w:rsid w:val="002C322A"/>
    <w:rsid w:val="002C4E09"/>
    <w:rsid w:val="002C5C79"/>
    <w:rsid w:val="002C6313"/>
    <w:rsid w:val="002C6640"/>
    <w:rsid w:val="002D0ABF"/>
    <w:rsid w:val="002D1DCF"/>
    <w:rsid w:val="002D40E1"/>
    <w:rsid w:val="002D4E42"/>
    <w:rsid w:val="002D6ACE"/>
    <w:rsid w:val="002E087A"/>
    <w:rsid w:val="002E141E"/>
    <w:rsid w:val="002E1D53"/>
    <w:rsid w:val="002E2202"/>
    <w:rsid w:val="002E2A7F"/>
    <w:rsid w:val="002F16BE"/>
    <w:rsid w:val="002F442E"/>
    <w:rsid w:val="002F6062"/>
    <w:rsid w:val="00300413"/>
    <w:rsid w:val="00301DDA"/>
    <w:rsid w:val="00304D50"/>
    <w:rsid w:val="00304EF3"/>
    <w:rsid w:val="00307798"/>
    <w:rsid w:val="00310A81"/>
    <w:rsid w:val="00312369"/>
    <w:rsid w:val="003167D1"/>
    <w:rsid w:val="003169CB"/>
    <w:rsid w:val="00316AF1"/>
    <w:rsid w:val="00317D55"/>
    <w:rsid w:val="003228F1"/>
    <w:rsid w:val="00323819"/>
    <w:rsid w:val="00324E6D"/>
    <w:rsid w:val="003255DF"/>
    <w:rsid w:val="00327578"/>
    <w:rsid w:val="00331F9D"/>
    <w:rsid w:val="00332251"/>
    <w:rsid w:val="00333F2C"/>
    <w:rsid w:val="0033505F"/>
    <w:rsid w:val="003371B3"/>
    <w:rsid w:val="00342493"/>
    <w:rsid w:val="00343426"/>
    <w:rsid w:val="00344840"/>
    <w:rsid w:val="00345B0B"/>
    <w:rsid w:val="00345DAA"/>
    <w:rsid w:val="0034684B"/>
    <w:rsid w:val="00347088"/>
    <w:rsid w:val="0035032C"/>
    <w:rsid w:val="0035073B"/>
    <w:rsid w:val="00354163"/>
    <w:rsid w:val="00355323"/>
    <w:rsid w:val="00355987"/>
    <w:rsid w:val="00355E7A"/>
    <w:rsid w:val="00357023"/>
    <w:rsid w:val="00357361"/>
    <w:rsid w:val="00361D9C"/>
    <w:rsid w:val="003622F0"/>
    <w:rsid w:val="0036334B"/>
    <w:rsid w:val="00365E73"/>
    <w:rsid w:val="00375151"/>
    <w:rsid w:val="003800FF"/>
    <w:rsid w:val="00380799"/>
    <w:rsid w:val="0038183E"/>
    <w:rsid w:val="0038259F"/>
    <w:rsid w:val="00383FF5"/>
    <w:rsid w:val="00384535"/>
    <w:rsid w:val="00385650"/>
    <w:rsid w:val="00386DFD"/>
    <w:rsid w:val="00386EBB"/>
    <w:rsid w:val="0038732E"/>
    <w:rsid w:val="003879D7"/>
    <w:rsid w:val="00387A5A"/>
    <w:rsid w:val="003922E5"/>
    <w:rsid w:val="00393077"/>
    <w:rsid w:val="003947A2"/>
    <w:rsid w:val="003949A3"/>
    <w:rsid w:val="00394B5E"/>
    <w:rsid w:val="003A1057"/>
    <w:rsid w:val="003A2767"/>
    <w:rsid w:val="003A4A7B"/>
    <w:rsid w:val="003A6E4D"/>
    <w:rsid w:val="003A759A"/>
    <w:rsid w:val="003B0626"/>
    <w:rsid w:val="003B2F01"/>
    <w:rsid w:val="003B4177"/>
    <w:rsid w:val="003B6458"/>
    <w:rsid w:val="003B6771"/>
    <w:rsid w:val="003B6D15"/>
    <w:rsid w:val="003B6D16"/>
    <w:rsid w:val="003B7180"/>
    <w:rsid w:val="003B7705"/>
    <w:rsid w:val="003B7889"/>
    <w:rsid w:val="003C0664"/>
    <w:rsid w:val="003C3BD6"/>
    <w:rsid w:val="003C4554"/>
    <w:rsid w:val="003C6775"/>
    <w:rsid w:val="003C7050"/>
    <w:rsid w:val="003C7AF6"/>
    <w:rsid w:val="003D32F8"/>
    <w:rsid w:val="003D70A9"/>
    <w:rsid w:val="003E08AC"/>
    <w:rsid w:val="003E3CB0"/>
    <w:rsid w:val="003E536E"/>
    <w:rsid w:val="003E5A94"/>
    <w:rsid w:val="003F1F1B"/>
    <w:rsid w:val="003F2CB1"/>
    <w:rsid w:val="003F2DF7"/>
    <w:rsid w:val="003F34D4"/>
    <w:rsid w:val="003F3DDD"/>
    <w:rsid w:val="003F4983"/>
    <w:rsid w:val="004032B2"/>
    <w:rsid w:val="004050BC"/>
    <w:rsid w:val="00405538"/>
    <w:rsid w:val="0041115B"/>
    <w:rsid w:val="00412450"/>
    <w:rsid w:val="00412E91"/>
    <w:rsid w:val="004148B9"/>
    <w:rsid w:val="00415AA3"/>
    <w:rsid w:val="00420132"/>
    <w:rsid w:val="004216AA"/>
    <w:rsid w:val="00422469"/>
    <w:rsid w:val="00424FAD"/>
    <w:rsid w:val="004257E9"/>
    <w:rsid w:val="00425B41"/>
    <w:rsid w:val="00426030"/>
    <w:rsid w:val="004264CD"/>
    <w:rsid w:val="004300A2"/>
    <w:rsid w:val="004333A9"/>
    <w:rsid w:val="00433EC3"/>
    <w:rsid w:val="004340DC"/>
    <w:rsid w:val="0044101C"/>
    <w:rsid w:val="00445BFE"/>
    <w:rsid w:val="0045046B"/>
    <w:rsid w:val="00450672"/>
    <w:rsid w:val="00450A69"/>
    <w:rsid w:val="00457684"/>
    <w:rsid w:val="004603A4"/>
    <w:rsid w:val="004620A7"/>
    <w:rsid w:val="00465E41"/>
    <w:rsid w:val="004669F0"/>
    <w:rsid w:val="00470079"/>
    <w:rsid w:val="004705E5"/>
    <w:rsid w:val="00471A29"/>
    <w:rsid w:val="0047304C"/>
    <w:rsid w:val="00474EB6"/>
    <w:rsid w:val="00475AF5"/>
    <w:rsid w:val="004774B9"/>
    <w:rsid w:val="00480378"/>
    <w:rsid w:val="00480FFF"/>
    <w:rsid w:val="00483F0C"/>
    <w:rsid w:val="00485945"/>
    <w:rsid w:val="00485E49"/>
    <w:rsid w:val="00486290"/>
    <w:rsid w:val="00486917"/>
    <w:rsid w:val="00494501"/>
    <w:rsid w:val="00496F96"/>
    <w:rsid w:val="004A20D1"/>
    <w:rsid w:val="004A2669"/>
    <w:rsid w:val="004A4276"/>
    <w:rsid w:val="004A4ED3"/>
    <w:rsid w:val="004A514A"/>
    <w:rsid w:val="004A5D0E"/>
    <w:rsid w:val="004A6952"/>
    <w:rsid w:val="004A7AFA"/>
    <w:rsid w:val="004B13E0"/>
    <w:rsid w:val="004B13E1"/>
    <w:rsid w:val="004B1841"/>
    <w:rsid w:val="004B4B7F"/>
    <w:rsid w:val="004B5AD9"/>
    <w:rsid w:val="004B5E3A"/>
    <w:rsid w:val="004B65B6"/>
    <w:rsid w:val="004B7773"/>
    <w:rsid w:val="004C040C"/>
    <w:rsid w:val="004C0EC0"/>
    <w:rsid w:val="004C3647"/>
    <w:rsid w:val="004C423F"/>
    <w:rsid w:val="004C454F"/>
    <w:rsid w:val="004C4F58"/>
    <w:rsid w:val="004D0D87"/>
    <w:rsid w:val="004D154B"/>
    <w:rsid w:val="004D63D8"/>
    <w:rsid w:val="004D75DC"/>
    <w:rsid w:val="004E008D"/>
    <w:rsid w:val="004E13FC"/>
    <w:rsid w:val="004E46FB"/>
    <w:rsid w:val="004E6343"/>
    <w:rsid w:val="004E65CA"/>
    <w:rsid w:val="004E6C3D"/>
    <w:rsid w:val="004E77EE"/>
    <w:rsid w:val="004E7FD5"/>
    <w:rsid w:val="004F0945"/>
    <w:rsid w:val="004F3F7F"/>
    <w:rsid w:val="004F4B46"/>
    <w:rsid w:val="004F5051"/>
    <w:rsid w:val="004F595C"/>
    <w:rsid w:val="004F79F9"/>
    <w:rsid w:val="004F7C26"/>
    <w:rsid w:val="005001D9"/>
    <w:rsid w:val="00504072"/>
    <w:rsid w:val="005041EB"/>
    <w:rsid w:val="00511929"/>
    <w:rsid w:val="00511B39"/>
    <w:rsid w:val="00520A33"/>
    <w:rsid w:val="00520E1E"/>
    <w:rsid w:val="00522BD4"/>
    <w:rsid w:val="005239F3"/>
    <w:rsid w:val="0052484D"/>
    <w:rsid w:val="00524BBA"/>
    <w:rsid w:val="00524DD4"/>
    <w:rsid w:val="005258FA"/>
    <w:rsid w:val="00526B4D"/>
    <w:rsid w:val="00531F56"/>
    <w:rsid w:val="00533941"/>
    <w:rsid w:val="00533AA9"/>
    <w:rsid w:val="005366EA"/>
    <w:rsid w:val="00540E25"/>
    <w:rsid w:val="00542389"/>
    <w:rsid w:val="00542844"/>
    <w:rsid w:val="0054586C"/>
    <w:rsid w:val="00547104"/>
    <w:rsid w:val="00551A08"/>
    <w:rsid w:val="0055255F"/>
    <w:rsid w:val="00552FCA"/>
    <w:rsid w:val="005532F3"/>
    <w:rsid w:val="00553433"/>
    <w:rsid w:val="00553567"/>
    <w:rsid w:val="00554115"/>
    <w:rsid w:val="00555A0F"/>
    <w:rsid w:val="0056128E"/>
    <w:rsid w:val="0056160F"/>
    <w:rsid w:val="00565176"/>
    <w:rsid w:val="005658B7"/>
    <w:rsid w:val="00566222"/>
    <w:rsid w:val="00570B28"/>
    <w:rsid w:val="00571168"/>
    <w:rsid w:val="00571AA1"/>
    <w:rsid w:val="00572EB8"/>
    <w:rsid w:val="00573324"/>
    <w:rsid w:val="005758B0"/>
    <w:rsid w:val="00575A4F"/>
    <w:rsid w:val="0057615F"/>
    <w:rsid w:val="00580FF3"/>
    <w:rsid w:val="00581991"/>
    <w:rsid w:val="0058254B"/>
    <w:rsid w:val="00583B07"/>
    <w:rsid w:val="00587553"/>
    <w:rsid w:val="0058793B"/>
    <w:rsid w:val="00587BAE"/>
    <w:rsid w:val="00591633"/>
    <w:rsid w:val="005921A5"/>
    <w:rsid w:val="005943CB"/>
    <w:rsid w:val="005945A1"/>
    <w:rsid w:val="005952D5"/>
    <w:rsid w:val="00596384"/>
    <w:rsid w:val="0059783B"/>
    <w:rsid w:val="005A1DA9"/>
    <w:rsid w:val="005A2A66"/>
    <w:rsid w:val="005A6C91"/>
    <w:rsid w:val="005B02F7"/>
    <w:rsid w:val="005B29BD"/>
    <w:rsid w:val="005B3A6C"/>
    <w:rsid w:val="005B63A3"/>
    <w:rsid w:val="005C07B6"/>
    <w:rsid w:val="005C0A8C"/>
    <w:rsid w:val="005C4DC5"/>
    <w:rsid w:val="005C54CD"/>
    <w:rsid w:val="005C6926"/>
    <w:rsid w:val="005C6F46"/>
    <w:rsid w:val="005C70AF"/>
    <w:rsid w:val="005C7BD7"/>
    <w:rsid w:val="005D1BE5"/>
    <w:rsid w:val="005D1C4F"/>
    <w:rsid w:val="005D1FA4"/>
    <w:rsid w:val="005D314A"/>
    <w:rsid w:val="005D3154"/>
    <w:rsid w:val="005D585C"/>
    <w:rsid w:val="005D732D"/>
    <w:rsid w:val="005D7A3F"/>
    <w:rsid w:val="005E01CE"/>
    <w:rsid w:val="005E1813"/>
    <w:rsid w:val="005F001E"/>
    <w:rsid w:val="005F0706"/>
    <w:rsid w:val="005F0ED0"/>
    <w:rsid w:val="005F1034"/>
    <w:rsid w:val="005F4E71"/>
    <w:rsid w:val="0060026E"/>
    <w:rsid w:val="00603AB1"/>
    <w:rsid w:val="00606366"/>
    <w:rsid w:val="006071E4"/>
    <w:rsid w:val="00610530"/>
    <w:rsid w:val="00617F30"/>
    <w:rsid w:val="006207DC"/>
    <w:rsid w:val="00621F36"/>
    <w:rsid w:val="00621F4D"/>
    <w:rsid w:val="006239B0"/>
    <w:rsid w:val="006256BC"/>
    <w:rsid w:val="00630022"/>
    <w:rsid w:val="006309A1"/>
    <w:rsid w:val="00631912"/>
    <w:rsid w:val="00632485"/>
    <w:rsid w:val="0063255A"/>
    <w:rsid w:val="00642A28"/>
    <w:rsid w:val="00646C3C"/>
    <w:rsid w:val="00647A49"/>
    <w:rsid w:val="006573CC"/>
    <w:rsid w:val="00660598"/>
    <w:rsid w:val="00660B44"/>
    <w:rsid w:val="00660D7C"/>
    <w:rsid w:val="00661A98"/>
    <w:rsid w:val="00664309"/>
    <w:rsid w:val="00667628"/>
    <w:rsid w:val="00670B0F"/>
    <w:rsid w:val="00671DC0"/>
    <w:rsid w:val="00673ADA"/>
    <w:rsid w:val="00675525"/>
    <w:rsid w:val="00675C70"/>
    <w:rsid w:val="006777B7"/>
    <w:rsid w:val="00677E5D"/>
    <w:rsid w:val="00677E61"/>
    <w:rsid w:val="00682C17"/>
    <w:rsid w:val="00684326"/>
    <w:rsid w:val="00685FA9"/>
    <w:rsid w:val="00690086"/>
    <w:rsid w:val="00690A38"/>
    <w:rsid w:val="00697F59"/>
    <w:rsid w:val="006A2474"/>
    <w:rsid w:val="006A4118"/>
    <w:rsid w:val="006A5A5B"/>
    <w:rsid w:val="006A6324"/>
    <w:rsid w:val="006B1912"/>
    <w:rsid w:val="006B57CC"/>
    <w:rsid w:val="006B7208"/>
    <w:rsid w:val="006B73FD"/>
    <w:rsid w:val="006C042E"/>
    <w:rsid w:val="006C1857"/>
    <w:rsid w:val="006C1B46"/>
    <w:rsid w:val="006C43C8"/>
    <w:rsid w:val="006C4DCF"/>
    <w:rsid w:val="006C5FC8"/>
    <w:rsid w:val="006C78D6"/>
    <w:rsid w:val="006D07FC"/>
    <w:rsid w:val="006D097B"/>
    <w:rsid w:val="006D12B4"/>
    <w:rsid w:val="006D1757"/>
    <w:rsid w:val="006D18DE"/>
    <w:rsid w:val="006D1AF0"/>
    <w:rsid w:val="006D3808"/>
    <w:rsid w:val="006D3D2E"/>
    <w:rsid w:val="006D5DEA"/>
    <w:rsid w:val="006D7AD7"/>
    <w:rsid w:val="006E1C06"/>
    <w:rsid w:val="006E1FFA"/>
    <w:rsid w:val="006E4029"/>
    <w:rsid w:val="006E4574"/>
    <w:rsid w:val="006E691F"/>
    <w:rsid w:val="006E72D1"/>
    <w:rsid w:val="006F06FF"/>
    <w:rsid w:val="006F1815"/>
    <w:rsid w:val="006F24B3"/>
    <w:rsid w:val="006F2AA2"/>
    <w:rsid w:val="006F34B5"/>
    <w:rsid w:val="006F587A"/>
    <w:rsid w:val="006F6D43"/>
    <w:rsid w:val="0070309A"/>
    <w:rsid w:val="00704774"/>
    <w:rsid w:val="00705990"/>
    <w:rsid w:val="00707C57"/>
    <w:rsid w:val="00710911"/>
    <w:rsid w:val="0071230F"/>
    <w:rsid w:val="007145B8"/>
    <w:rsid w:val="007156E4"/>
    <w:rsid w:val="00715D56"/>
    <w:rsid w:val="00716155"/>
    <w:rsid w:val="007164A2"/>
    <w:rsid w:val="00717F5B"/>
    <w:rsid w:val="00724746"/>
    <w:rsid w:val="00724E8A"/>
    <w:rsid w:val="00726645"/>
    <w:rsid w:val="007315CA"/>
    <w:rsid w:val="007336D0"/>
    <w:rsid w:val="00737FC5"/>
    <w:rsid w:val="007408C0"/>
    <w:rsid w:val="00741B5D"/>
    <w:rsid w:val="00743E1A"/>
    <w:rsid w:val="00744414"/>
    <w:rsid w:val="00745D49"/>
    <w:rsid w:val="00747441"/>
    <w:rsid w:val="00750E91"/>
    <w:rsid w:val="00751348"/>
    <w:rsid w:val="00754015"/>
    <w:rsid w:val="00755600"/>
    <w:rsid w:val="0076037C"/>
    <w:rsid w:val="007625EC"/>
    <w:rsid w:val="0076356C"/>
    <w:rsid w:val="00763A30"/>
    <w:rsid w:val="00763AF6"/>
    <w:rsid w:val="00764198"/>
    <w:rsid w:val="007643A9"/>
    <w:rsid w:val="007647C7"/>
    <w:rsid w:val="007662A6"/>
    <w:rsid w:val="00771289"/>
    <w:rsid w:val="00773068"/>
    <w:rsid w:val="007730A5"/>
    <w:rsid w:val="00775DB1"/>
    <w:rsid w:val="00777592"/>
    <w:rsid w:val="00781DC5"/>
    <w:rsid w:val="007835E6"/>
    <w:rsid w:val="00785051"/>
    <w:rsid w:val="00786419"/>
    <w:rsid w:val="00786F32"/>
    <w:rsid w:val="0078720C"/>
    <w:rsid w:val="00791935"/>
    <w:rsid w:val="00795986"/>
    <w:rsid w:val="007975C2"/>
    <w:rsid w:val="00797817"/>
    <w:rsid w:val="00797C16"/>
    <w:rsid w:val="007A492B"/>
    <w:rsid w:val="007A501B"/>
    <w:rsid w:val="007A597E"/>
    <w:rsid w:val="007A59BC"/>
    <w:rsid w:val="007B1854"/>
    <w:rsid w:val="007B293C"/>
    <w:rsid w:val="007B5C76"/>
    <w:rsid w:val="007C07A5"/>
    <w:rsid w:val="007C12E5"/>
    <w:rsid w:val="007C33AD"/>
    <w:rsid w:val="007C588E"/>
    <w:rsid w:val="007D010A"/>
    <w:rsid w:val="007D3B40"/>
    <w:rsid w:val="007D5399"/>
    <w:rsid w:val="007E1F82"/>
    <w:rsid w:val="007E7129"/>
    <w:rsid w:val="007E777D"/>
    <w:rsid w:val="007E7F14"/>
    <w:rsid w:val="007F024B"/>
    <w:rsid w:val="007F0321"/>
    <w:rsid w:val="007F3149"/>
    <w:rsid w:val="007F3BA3"/>
    <w:rsid w:val="0080003A"/>
    <w:rsid w:val="0080085A"/>
    <w:rsid w:val="008014AD"/>
    <w:rsid w:val="00801CF6"/>
    <w:rsid w:val="00802564"/>
    <w:rsid w:val="00804584"/>
    <w:rsid w:val="00806895"/>
    <w:rsid w:val="00807EE9"/>
    <w:rsid w:val="00811341"/>
    <w:rsid w:val="0081342E"/>
    <w:rsid w:val="0081448D"/>
    <w:rsid w:val="0081499C"/>
    <w:rsid w:val="00814BFF"/>
    <w:rsid w:val="008200AF"/>
    <w:rsid w:val="008227C6"/>
    <w:rsid w:val="00822DDA"/>
    <w:rsid w:val="008234E5"/>
    <w:rsid w:val="0082385F"/>
    <w:rsid w:val="00823D66"/>
    <w:rsid w:val="0082572E"/>
    <w:rsid w:val="00830521"/>
    <w:rsid w:val="0083347B"/>
    <w:rsid w:val="00833DB0"/>
    <w:rsid w:val="00835158"/>
    <w:rsid w:val="00836644"/>
    <w:rsid w:val="00836DA1"/>
    <w:rsid w:val="0084414B"/>
    <w:rsid w:val="00850B1A"/>
    <w:rsid w:val="00851923"/>
    <w:rsid w:val="00855662"/>
    <w:rsid w:val="00856383"/>
    <w:rsid w:val="008568FF"/>
    <w:rsid w:val="008609E4"/>
    <w:rsid w:val="00861934"/>
    <w:rsid w:val="00862172"/>
    <w:rsid w:val="00865B93"/>
    <w:rsid w:val="00870120"/>
    <w:rsid w:val="00870AA1"/>
    <w:rsid w:val="00872508"/>
    <w:rsid w:val="0087413F"/>
    <w:rsid w:val="00875317"/>
    <w:rsid w:val="00876520"/>
    <w:rsid w:val="00877C89"/>
    <w:rsid w:val="00880C60"/>
    <w:rsid w:val="00880CFA"/>
    <w:rsid w:val="008840AE"/>
    <w:rsid w:val="00892A18"/>
    <w:rsid w:val="00892D75"/>
    <w:rsid w:val="008930A7"/>
    <w:rsid w:val="00893F59"/>
    <w:rsid w:val="0089490E"/>
    <w:rsid w:val="00895864"/>
    <w:rsid w:val="008A08AB"/>
    <w:rsid w:val="008A1756"/>
    <w:rsid w:val="008A1CF9"/>
    <w:rsid w:val="008A2EF5"/>
    <w:rsid w:val="008A588A"/>
    <w:rsid w:val="008A697F"/>
    <w:rsid w:val="008A75C4"/>
    <w:rsid w:val="008B1500"/>
    <w:rsid w:val="008B18C2"/>
    <w:rsid w:val="008B21C6"/>
    <w:rsid w:val="008B26E8"/>
    <w:rsid w:val="008B360A"/>
    <w:rsid w:val="008B40F2"/>
    <w:rsid w:val="008B622B"/>
    <w:rsid w:val="008B6456"/>
    <w:rsid w:val="008B760B"/>
    <w:rsid w:val="008C15D4"/>
    <w:rsid w:val="008C7999"/>
    <w:rsid w:val="008D0434"/>
    <w:rsid w:val="008D0819"/>
    <w:rsid w:val="008D1243"/>
    <w:rsid w:val="008D3D35"/>
    <w:rsid w:val="008E3042"/>
    <w:rsid w:val="008E40D7"/>
    <w:rsid w:val="008E526D"/>
    <w:rsid w:val="008E6A07"/>
    <w:rsid w:val="008E6DDA"/>
    <w:rsid w:val="008E7E4E"/>
    <w:rsid w:val="008F21B2"/>
    <w:rsid w:val="008F3B3A"/>
    <w:rsid w:val="008F5340"/>
    <w:rsid w:val="008F5773"/>
    <w:rsid w:val="008F6B4C"/>
    <w:rsid w:val="009004A4"/>
    <w:rsid w:val="00900854"/>
    <w:rsid w:val="00902703"/>
    <w:rsid w:val="009043B8"/>
    <w:rsid w:val="009128CB"/>
    <w:rsid w:val="009142C8"/>
    <w:rsid w:val="0091541B"/>
    <w:rsid w:val="00917284"/>
    <w:rsid w:val="009205E1"/>
    <w:rsid w:val="00920639"/>
    <w:rsid w:val="00920682"/>
    <w:rsid w:val="00922DB5"/>
    <w:rsid w:val="00925BAA"/>
    <w:rsid w:val="00925BE4"/>
    <w:rsid w:val="00926577"/>
    <w:rsid w:val="00926A42"/>
    <w:rsid w:val="00930B3D"/>
    <w:rsid w:val="00931173"/>
    <w:rsid w:val="0093444F"/>
    <w:rsid w:val="009407B3"/>
    <w:rsid w:val="009414BD"/>
    <w:rsid w:val="009432B9"/>
    <w:rsid w:val="00944628"/>
    <w:rsid w:val="00946F0C"/>
    <w:rsid w:val="0094775A"/>
    <w:rsid w:val="009502D2"/>
    <w:rsid w:val="009507F3"/>
    <w:rsid w:val="009533D4"/>
    <w:rsid w:val="00954CCE"/>
    <w:rsid w:val="009566B9"/>
    <w:rsid w:val="00956B34"/>
    <w:rsid w:val="009615CE"/>
    <w:rsid w:val="00961A08"/>
    <w:rsid w:val="009621C1"/>
    <w:rsid w:val="0096693F"/>
    <w:rsid w:val="009704CF"/>
    <w:rsid w:val="00973515"/>
    <w:rsid w:val="00973D78"/>
    <w:rsid w:val="00974E4B"/>
    <w:rsid w:val="00976FD8"/>
    <w:rsid w:val="009804ED"/>
    <w:rsid w:val="00981D95"/>
    <w:rsid w:val="00985D8A"/>
    <w:rsid w:val="009874F6"/>
    <w:rsid w:val="00990522"/>
    <w:rsid w:val="00990744"/>
    <w:rsid w:val="00991067"/>
    <w:rsid w:val="00991FCB"/>
    <w:rsid w:val="009924E6"/>
    <w:rsid w:val="0099305D"/>
    <w:rsid w:val="009A0023"/>
    <w:rsid w:val="009A1916"/>
    <w:rsid w:val="009A1AFF"/>
    <w:rsid w:val="009A3544"/>
    <w:rsid w:val="009A3FF1"/>
    <w:rsid w:val="009B0B40"/>
    <w:rsid w:val="009B59C9"/>
    <w:rsid w:val="009B752E"/>
    <w:rsid w:val="009C1FF6"/>
    <w:rsid w:val="009C4DFC"/>
    <w:rsid w:val="009C516C"/>
    <w:rsid w:val="009D14AA"/>
    <w:rsid w:val="009D4220"/>
    <w:rsid w:val="009D4BD9"/>
    <w:rsid w:val="009D558B"/>
    <w:rsid w:val="009D6326"/>
    <w:rsid w:val="009E00C6"/>
    <w:rsid w:val="009E07B2"/>
    <w:rsid w:val="009E1C26"/>
    <w:rsid w:val="009E1EB6"/>
    <w:rsid w:val="009E396A"/>
    <w:rsid w:val="009E4364"/>
    <w:rsid w:val="009E71AD"/>
    <w:rsid w:val="009F2EF4"/>
    <w:rsid w:val="009F4181"/>
    <w:rsid w:val="009F464B"/>
    <w:rsid w:val="00A01A2B"/>
    <w:rsid w:val="00A03A7D"/>
    <w:rsid w:val="00A03AA3"/>
    <w:rsid w:val="00A04B29"/>
    <w:rsid w:val="00A07093"/>
    <w:rsid w:val="00A07D1C"/>
    <w:rsid w:val="00A1188F"/>
    <w:rsid w:val="00A12C2D"/>
    <w:rsid w:val="00A13DB1"/>
    <w:rsid w:val="00A146BC"/>
    <w:rsid w:val="00A16163"/>
    <w:rsid w:val="00A16A71"/>
    <w:rsid w:val="00A22533"/>
    <w:rsid w:val="00A23E41"/>
    <w:rsid w:val="00A24E3A"/>
    <w:rsid w:val="00A25539"/>
    <w:rsid w:val="00A26DCA"/>
    <w:rsid w:val="00A31E4E"/>
    <w:rsid w:val="00A3408B"/>
    <w:rsid w:val="00A3429D"/>
    <w:rsid w:val="00A344B7"/>
    <w:rsid w:val="00A41659"/>
    <w:rsid w:val="00A41C27"/>
    <w:rsid w:val="00A45611"/>
    <w:rsid w:val="00A45813"/>
    <w:rsid w:val="00A47F51"/>
    <w:rsid w:val="00A500DA"/>
    <w:rsid w:val="00A508F3"/>
    <w:rsid w:val="00A52B55"/>
    <w:rsid w:val="00A5558A"/>
    <w:rsid w:val="00A57067"/>
    <w:rsid w:val="00A574DE"/>
    <w:rsid w:val="00A63562"/>
    <w:rsid w:val="00A676AD"/>
    <w:rsid w:val="00A67CE2"/>
    <w:rsid w:val="00A705D7"/>
    <w:rsid w:val="00A7410C"/>
    <w:rsid w:val="00A74711"/>
    <w:rsid w:val="00A77492"/>
    <w:rsid w:val="00A873C9"/>
    <w:rsid w:val="00A93977"/>
    <w:rsid w:val="00A94FC7"/>
    <w:rsid w:val="00A9630D"/>
    <w:rsid w:val="00A96BDF"/>
    <w:rsid w:val="00A9723B"/>
    <w:rsid w:val="00AA2F21"/>
    <w:rsid w:val="00AA441A"/>
    <w:rsid w:val="00AB0B0A"/>
    <w:rsid w:val="00AB1296"/>
    <w:rsid w:val="00AB2B6D"/>
    <w:rsid w:val="00AB32FB"/>
    <w:rsid w:val="00AB3500"/>
    <w:rsid w:val="00AB48D1"/>
    <w:rsid w:val="00AB4AE5"/>
    <w:rsid w:val="00AB506C"/>
    <w:rsid w:val="00AB631C"/>
    <w:rsid w:val="00AC1E45"/>
    <w:rsid w:val="00AC3D69"/>
    <w:rsid w:val="00AC46FE"/>
    <w:rsid w:val="00AC7086"/>
    <w:rsid w:val="00AD0B6D"/>
    <w:rsid w:val="00AE1A32"/>
    <w:rsid w:val="00AE213D"/>
    <w:rsid w:val="00AE6A57"/>
    <w:rsid w:val="00AF2233"/>
    <w:rsid w:val="00AF307D"/>
    <w:rsid w:val="00AF40A0"/>
    <w:rsid w:val="00AF5EBC"/>
    <w:rsid w:val="00AF5F88"/>
    <w:rsid w:val="00AF6D45"/>
    <w:rsid w:val="00AF7751"/>
    <w:rsid w:val="00B01743"/>
    <w:rsid w:val="00B01D46"/>
    <w:rsid w:val="00B03351"/>
    <w:rsid w:val="00B037EE"/>
    <w:rsid w:val="00B03D9B"/>
    <w:rsid w:val="00B062C5"/>
    <w:rsid w:val="00B07F2A"/>
    <w:rsid w:val="00B14767"/>
    <w:rsid w:val="00B14AC8"/>
    <w:rsid w:val="00B150CD"/>
    <w:rsid w:val="00B16FE7"/>
    <w:rsid w:val="00B17D55"/>
    <w:rsid w:val="00B24F91"/>
    <w:rsid w:val="00B26B4E"/>
    <w:rsid w:val="00B31A6C"/>
    <w:rsid w:val="00B333B3"/>
    <w:rsid w:val="00B3364D"/>
    <w:rsid w:val="00B33BED"/>
    <w:rsid w:val="00B353A8"/>
    <w:rsid w:val="00B410E8"/>
    <w:rsid w:val="00B41114"/>
    <w:rsid w:val="00B411F4"/>
    <w:rsid w:val="00B42E16"/>
    <w:rsid w:val="00B468B8"/>
    <w:rsid w:val="00B4691C"/>
    <w:rsid w:val="00B500F7"/>
    <w:rsid w:val="00B507F2"/>
    <w:rsid w:val="00B52DAB"/>
    <w:rsid w:val="00B55328"/>
    <w:rsid w:val="00B5537D"/>
    <w:rsid w:val="00B60432"/>
    <w:rsid w:val="00B606CA"/>
    <w:rsid w:val="00B6163E"/>
    <w:rsid w:val="00B63ABC"/>
    <w:rsid w:val="00B64303"/>
    <w:rsid w:val="00B65D48"/>
    <w:rsid w:val="00B65E8E"/>
    <w:rsid w:val="00B70257"/>
    <w:rsid w:val="00B719EB"/>
    <w:rsid w:val="00B72DD2"/>
    <w:rsid w:val="00B738E9"/>
    <w:rsid w:val="00B753F6"/>
    <w:rsid w:val="00B76F81"/>
    <w:rsid w:val="00B77D6E"/>
    <w:rsid w:val="00B8061C"/>
    <w:rsid w:val="00B80698"/>
    <w:rsid w:val="00B83DAA"/>
    <w:rsid w:val="00B84BE2"/>
    <w:rsid w:val="00B9115C"/>
    <w:rsid w:val="00B91C92"/>
    <w:rsid w:val="00B9380F"/>
    <w:rsid w:val="00B9566A"/>
    <w:rsid w:val="00B9636A"/>
    <w:rsid w:val="00BA0ED7"/>
    <w:rsid w:val="00BA2DAC"/>
    <w:rsid w:val="00BA53C1"/>
    <w:rsid w:val="00BA6958"/>
    <w:rsid w:val="00BA6AFB"/>
    <w:rsid w:val="00BA7A16"/>
    <w:rsid w:val="00BA7BB3"/>
    <w:rsid w:val="00BB02F6"/>
    <w:rsid w:val="00BB0BE4"/>
    <w:rsid w:val="00BB0FBB"/>
    <w:rsid w:val="00BB1939"/>
    <w:rsid w:val="00BB1AB3"/>
    <w:rsid w:val="00BB1CEA"/>
    <w:rsid w:val="00BB277A"/>
    <w:rsid w:val="00BB3686"/>
    <w:rsid w:val="00BC0ABB"/>
    <w:rsid w:val="00BC1071"/>
    <w:rsid w:val="00BC2CCC"/>
    <w:rsid w:val="00BC4F79"/>
    <w:rsid w:val="00BD0B39"/>
    <w:rsid w:val="00BD1A77"/>
    <w:rsid w:val="00BD2821"/>
    <w:rsid w:val="00BD2C60"/>
    <w:rsid w:val="00BD5A9C"/>
    <w:rsid w:val="00BD7E50"/>
    <w:rsid w:val="00BE2B1F"/>
    <w:rsid w:val="00BF284E"/>
    <w:rsid w:val="00BF3975"/>
    <w:rsid w:val="00BF5343"/>
    <w:rsid w:val="00BF5A21"/>
    <w:rsid w:val="00BF6C5F"/>
    <w:rsid w:val="00BF7C17"/>
    <w:rsid w:val="00C00206"/>
    <w:rsid w:val="00C0067E"/>
    <w:rsid w:val="00C0227C"/>
    <w:rsid w:val="00C04900"/>
    <w:rsid w:val="00C049B9"/>
    <w:rsid w:val="00C05B80"/>
    <w:rsid w:val="00C06348"/>
    <w:rsid w:val="00C065D4"/>
    <w:rsid w:val="00C07869"/>
    <w:rsid w:val="00C11021"/>
    <w:rsid w:val="00C13B45"/>
    <w:rsid w:val="00C13FFC"/>
    <w:rsid w:val="00C146B4"/>
    <w:rsid w:val="00C17CE7"/>
    <w:rsid w:val="00C241B9"/>
    <w:rsid w:val="00C24321"/>
    <w:rsid w:val="00C27165"/>
    <w:rsid w:val="00C30069"/>
    <w:rsid w:val="00C32534"/>
    <w:rsid w:val="00C34A12"/>
    <w:rsid w:val="00C3559B"/>
    <w:rsid w:val="00C3563A"/>
    <w:rsid w:val="00C356E2"/>
    <w:rsid w:val="00C35DC1"/>
    <w:rsid w:val="00C376D7"/>
    <w:rsid w:val="00C409B2"/>
    <w:rsid w:val="00C40C3B"/>
    <w:rsid w:val="00C420C1"/>
    <w:rsid w:val="00C4245E"/>
    <w:rsid w:val="00C4570F"/>
    <w:rsid w:val="00C470DD"/>
    <w:rsid w:val="00C47A61"/>
    <w:rsid w:val="00C50014"/>
    <w:rsid w:val="00C50D2B"/>
    <w:rsid w:val="00C50D5D"/>
    <w:rsid w:val="00C52CE9"/>
    <w:rsid w:val="00C54336"/>
    <w:rsid w:val="00C547D9"/>
    <w:rsid w:val="00C54880"/>
    <w:rsid w:val="00C54E0D"/>
    <w:rsid w:val="00C564C0"/>
    <w:rsid w:val="00C56E94"/>
    <w:rsid w:val="00C57731"/>
    <w:rsid w:val="00C61258"/>
    <w:rsid w:val="00C61A18"/>
    <w:rsid w:val="00C63260"/>
    <w:rsid w:val="00C63D60"/>
    <w:rsid w:val="00C66D6A"/>
    <w:rsid w:val="00C67EDC"/>
    <w:rsid w:val="00C706E7"/>
    <w:rsid w:val="00C71279"/>
    <w:rsid w:val="00C715A3"/>
    <w:rsid w:val="00C7380F"/>
    <w:rsid w:val="00C80F04"/>
    <w:rsid w:val="00C81C64"/>
    <w:rsid w:val="00C82B50"/>
    <w:rsid w:val="00C84E43"/>
    <w:rsid w:val="00C8575E"/>
    <w:rsid w:val="00C91A0C"/>
    <w:rsid w:val="00C95641"/>
    <w:rsid w:val="00C968F4"/>
    <w:rsid w:val="00C9744F"/>
    <w:rsid w:val="00CA62F8"/>
    <w:rsid w:val="00CA70C4"/>
    <w:rsid w:val="00CB0FAD"/>
    <w:rsid w:val="00CB27CD"/>
    <w:rsid w:val="00CB358B"/>
    <w:rsid w:val="00CB55F1"/>
    <w:rsid w:val="00CB642C"/>
    <w:rsid w:val="00CB6771"/>
    <w:rsid w:val="00CC5D11"/>
    <w:rsid w:val="00CD0626"/>
    <w:rsid w:val="00CD203F"/>
    <w:rsid w:val="00CD25EC"/>
    <w:rsid w:val="00CD3DF1"/>
    <w:rsid w:val="00CE0E4A"/>
    <w:rsid w:val="00CE15EA"/>
    <w:rsid w:val="00CE43E3"/>
    <w:rsid w:val="00CE5427"/>
    <w:rsid w:val="00CE7639"/>
    <w:rsid w:val="00CF0766"/>
    <w:rsid w:val="00CF1690"/>
    <w:rsid w:val="00CF6943"/>
    <w:rsid w:val="00D0252B"/>
    <w:rsid w:val="00D03A2C"/>
    <w:rsid w:val="00D06616"/>
    <w:rsid w:val="00D07A20"/>
    <w:rsid w:val="00D10F4E"/>
    <w:rsid w:val="00D16CC5"/>
    <w:rsid w:val="00D2436A"/>
    <w:rsid w:val="00D25B11"/>
    <w:rsid w:val="00D25D72"/>
    <w:rsid w:val="00D25EBC"/>
    <w:rsid w:val="00D2653C"/>
    <w:rsid w:val="00D32D30"/>
    <w:rsid w:val="00D36570"/>
    <w:rsid w:val="00D37D1C"/>
    <w:rsid w:val="00D44901"/>
    <w:rsid w:val="00D51533"/>
    <w:rsid w:val="00D55C84"/>
    <w:rsid w:val="00D55D9A"/>
    <w:rsid w:val="00D60467"/>
    <w:rsid w:val="00D61380"/>
    <w:rsid w:val="00D665D4"/>
    <w:rsid w:val="00D67861"/>
    <w:rsid w:val="00D736E4"/>
    <w:rsid w:val="00D76AD7"/>
    <w:rsid w:val="00D84EE5"/>
    <w:rsid w:val="00D85687"/>
    <w:rsid w:val="00D86D7E"/>
    <w:rsid w:val="00D90508"/>
    <w:rsid w:val="00D9166D"/>
    <w:rsid w:val="00D93785"/>
    <w:rsid w:val="00D93C06"/>
    <w:rsid w:val="00DA2CEE"/>
    <w:rsid w:val="00DA4AC1"/>
    <w:rsid w:val="00DB1C2A"/>
    <w:rsid w:val="00DB1D0A"/>
    <w:rsid w:val="00DB5B1A"/>
    <w:rsid w:val="00DB7042"/>
    <w:rsid w:val="00DB71CD"/>
    <w:rsid w:val="00DB74FC"/>
    <w:rsid w:val="00DC0260"/>
    <w:rsid w:val="00DC0391"/>
    <w:rsid w:val="00DC0E1B"/>
    <w:rsid w:val="00DC2509"/>
    <w:rsid w:val="00DC2E2F"/>
    <w:rsid w:val="00DC42AA"/>
    <w:rsid w:val="00DC4A26"/>
    <w:rsid w:val="00DC5D03"/>
    <w:rsid w:val="00DC5E68"/>
    <w:rsid w:val="00DC7798"/>
    <w:rsid w:val="00DD1735"/>
    <w:rsid w:val="00DD2BE0"/>
    <w:rsid w:val="00DD2E3A"/>
    <w:rsid w:val="00DD3AB0"/>
    <w:rsid w:val="00DE1C91"/>
    <w:rsid w:val="00DE2D64"/>
    <w:rsid w:val="00DE37FF"/>
    <w:rsid w:val="00DE3E96"/>
    <w:rsid w:val="00DE4F74"/>
    <w:rsid w:val="00DE5335"/>
    <w:rsid w:val="00DE551B"/>
    <w:rsid w:val="00DE7464"/>
    <w:rsid w:val="00DE7525"/>
    <w:rsid w:val="00DE7730"/>
    <w:rsid w:val="00DF0F15"/>
    <w:rsid w:val="00DF36C2"/>
    <w:rsid w:val="00DF4A52"/>
    <w:rsid w:val="00DF4D73"/>
    <w:rsid w:val="00DF57D3"/>
    <w:rsid w:val="00DF6BB5"/>
    <w:rsid w:val="00E00045"/>
    <w:rsid w:val="00E03C53"/>
    <w:rsid w:val="00E06C96"/>
    <w:rsid w:val="00E1283A"/>
    <w:rsid w:val="00E16DD5"/>
    <w:rsid w:val="00E21C4F"/>
    <w:rsid w:val="00E26786"/>
    <w:rsid w:val="00E27F8E"/>
    <w:rsid w:val="00E3092F"/>
    <w:rsid w:val="00E30D4A"/>
    <w:rsid w:val="00E31B61"/>
    <w:rsid w:val="00E337C1"/>
    <w:rsid w:val="00E33B0D"/>
    <w:rsid w:val="00E33F07"/>
    <w:rsid w:val="00E34B8F"/>
    <w:rsid w:val="00E41C31"/>
    <w:rsid w:val="00E440A4"/>
    <w:rsid w:val="00E458D6"/>
    <w:rsid w:val="00E476D1"/>
    <w:rsid w:val="00E517E5"/>
    <w:rsid w:val="00E52230"/>
    <w:rsid w:val="00E53CB3"/>
    <w:rsid w:val="00E57C14"/>
    <w:rsid w:val="00E6058C"/>
    <w:rsid w:val="00E61437"/>
    <w:rsid w:val="00E6277C"/>
    <w:rsid w:val="00E629FF"/>
    <w:rsid w:val="00E640DF"/>
    <w:rsid w:val="00E64711"/>
    <w:rsid w:val="00E653DA"/>
    <w:rsid w:val="00E65CD0"/>
    <w:rsid w:val="00E671BF"/>
    <w:rsid w:val="00E67E4E"/>
    <w:rsid w:val="00E72855"/>
    <w:rsid w:val="00E73EE3"/>
    <w:rsid w:val="00E7663D"/>
    <w:rsid w:val="00E76B9B"/>
    <w:rsid w:val="00E8528A"/>
    <w:rsid w:val="00E8585A"/>
    <w:rsid w:val="00E85EA6"/>
    <w:rsid w:val="00E91EDB"/>
    <w:rsid w:val="00E95686"/>
    <w:rsid w:val="00E95FA3"/>
    <w:rsid w:val="00E96447"/>
    <w:rsid w:val="00E97338"/>
    <w:rsid w:val="00EA2415"/>
    <w:rsid w:val="00EA3D33"/>
    <w:rsid w:val="00EA6583"/>
    <w:rsid w:val="00EB3FD1"/>
    <w:rsid w:val="00EB6CCF"/>
    <w:rsid w:val="00EB6CF9"/>
    <w:rsid w:val="00EC4135"/>
    <w:rsid w:val="00EC6409"/>
    <w:rsid w:val="00EC6D92"/>
    <w:rsid w:val="00ED32E3"/>
    <w:rsid w:val="00ED489A"/>
    <w:rsid w:val="00ED6192"/>
    <w:rsid w:val="00ED6793"/>
    <w:rsid w:val="00ED6863"/>
    <w:rsid w:val="00EE1CD0"/>
    <w:rsid w:val="00EE1DE6"/>
    <w:rsid w:val="00EE40CE"/>
    <w:rsid w:val="00EE4B4E"/>
    <w:rsid w:val="00EE4D53"/>
    <w:rsid w:val="00EE5EB6"/>
    <w:rsid w:val="00EF0CB3"/>
    <w:rsid w:val="00EF3C35"/>
    <w:rsid w:val="00F01689"/>
    <w:rsid w:val="00F020FD"/>
    <w:rsid w:val="00F02448"/>
    <w:rsid w:val="00F03048"/>
    <w:rsid w:val="00F044A5"/>
    <w:rsid w:val="00F04ED6"/>
    <w:rsid w:val="00F109DF"/>
    <w:rsid w:val="00F12222"/>
    <w:rsid w:val="00F1333A"/>
    <w:rsid w:val="00F14512"/>
    <w:rsid w:val="00F2194E"/>
    <w:rsid w:val="00F243AA"/>
    <w:rsid w:val="00F316C7"/>
    <w:rsid w:val="00F32A51"/>
    <w:rsid w:val="00F34E10"/>
    <w:rsid w:val="00F4048B"/>
    <w:rsid w:val="00F42D70"/>
    <w:rsid w:val="00F4507E"/>
    <w:rsid w:val="00F47E17"/>
    <w:rsid w:val="00F51186"/>
    <w:rsid w:val="00F52168"/>
    <w:rsid w:val="00F55611"/>
    <w:rsid w:val="00F558C7"/>
    <w:rsid w:val="00F56A79"/>
    <w:rsid w:val="00F629B4"/>
    <w:rsid w:val="00F64F45"/>
    <w:rsid w:val="00F66564"/>
    <w:rsid w:val="00F666C2"/>
    <w:rsid w:val="00F674A0"/>
    <w:rsid w:val="00F73288"/>
    <w:rsid w:val="00F7504D"/>
    <w:rsid w:val="00F75081"/>
    <w:rsid w:val="00F76DC9"/>
    <w:rsid w:val="00F80943"/>
    <w:rsid w:val="00F82206"/>
    <w:rsid w:val="00F83304"/>
    <w:rsid w:val="00F86870"/>
    <w:rsid w:val="00F871E8"/>
    <w:rsid w:val="00F8760E"/>
    <w:rsid w:val="00F9000C"/>
    <w:rsid w:val="00F93449"/>
    <w:rsid w:val="00F946D4"/>
    <w:rsid w:val="00F947F8"/>
    <w:rsid w:val="00F9590C"/>
    <w:rsid w:val="00F95D3D"/>
    <w:rsid w:val="00FA0133"/>
    <w:rsid w:val="00FA0C70"/>
    <w:rsid w:val="00FA438B"/>
    <w:rsid w:val="00FB0418"/>
    <w:rsid w:val="00FB2FBD"/>
    <w:rsid w:val="00FC1330"/>
    <w:rsid w:val="00FC13F2"/>
    <w:rsid w:val="00FC1B7E"/>
    <w:rsid w:val="00FC3450"/>
    <w:rsid w:val="00FC35BC"/>
    <w:rsid w:val="00FC5FD2"/>
    <w:rsid w:val="00FC7571"/>
    <w:rsid w:val="00FC75CA"/>
    <w:rsid w:val="00FC7840"/>
    <w:rsid w:val="00FC7A3F"/>
    <w:rsid w:val="00FD0812"/>
    <w:rsid w:val="00FD130C"/>
    <w:rsid w:val="00FD3CA7"/>
    <w:rsid w:val="00FD3E31"/>
    <w:rsid w:val="00FD447F"/>
    <w:rsid w:val="00FD4531"/>
    <w:rsid w:val="00FD4B6A"/>
    <w:rsid w:val="00FD58AB"/>
    <w:rsid w:val="00FD5EBF"/>
    <w:rsid w:val="00FD6322"/>
    <w:rsid w:val="00FD763F"/>
    <w:rsid w:val="00FE4059"/>
    <w:rsid w:val="00FE5204"/>
    <w:rsid w:val="00FE6DD6"/>
    <w:rsid w:val="00FE7CAC"/>
    <w:rsid w:val="00FF0C96"/>
    <w:rsid w:val="00FF3451"/>
    <w:rsid w:val="00FF346A"/>
    <w:rsid w:val="00FF3D00"/>
    <w:rsid w:val="00FF514D"/>
    <w:rsid w:val="00FF7C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3683"/>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uiPriority w:val="99"/>
    <w:rsid w:val="002A3683"/>
    <w:pPr>
      <w:autoSpaceDE w:val="0"/>
      <w:autoSpaceDN w:val="0"/>
      <w:adjustRightInd w:val="0"/>
    </w:pPr>
    <w:rPr>
      <w:rFonts w:ascii="Arial" w:hAnsi="Arial" w:cs="Arial"/>
      <w:b/>
      <w:bCs/>
      <w:lang w:val="ru-RU" w:eastAsia="ru-RU"/>
    </w:rPr>
  </w:style>
  <w:style w:type="paragraph" w:customStyle="1" w:styleId="a3">
    <w:name w:val="Знак"/>
    <w:basedOn w:val="a"/>
    <w:autoRedefine/>
    <w:rsid w:val="002A3683"/>
    <w:pPr>
      <w:spacing w:after="160" w:line="240" w:lineRule="exact"/>
      <w:ind w:left="360"/>
    </w:pPr>
    <w:rPr>
      <w:sz w:val="28"/>
      <w:szCs w:val="28"/>
      <w:lang w:val="en-US" w:eastAsia="en-US"/>
    </w:rPr>
  </w:style>
  <w:style w:type="paragraph" w:customStyle="1" w:styleId="newncpi0">
    <w:name w:val="newncpi0"/>
    <w:basedOn w:val="a"/>
    <w:rsid w:val="007D5399"/>
    <w:pPr>
      <w:jc w:val="both"/>
    </w:pPr>
  </w:style>
  <w:style w:type="character" w:customStyle="1" w:styleId="post">
    <w:name w:val="post"/>
    <w:rsid w:val="007D5399"/>
    <w:rPr>
      <w:rFonts w:ascii="Times New Roman" w:hAnsi="Times New Roman" w:cs="Times New Roman" w:hint="default"/>
      <w:b/>
      <w:bCs/>
      <w:sz w:val="22"/>
      <w:szCs w:val="22"/>
    </w:rPr>
  </w:style>
  <w:style w:type="character" w:customStyle="1" w:styleId="pers">
    <w:name w:val="pers"/>
    <w:rsid w:val="007D5399"/>
    <w:rPr>
      <w:rFonts w:ascii="Times New Roman" w:hAnsi="Times New Roman" w:cs="Times New Roman" w:hint="default"/>
      <w:b/>
      <w:bCs/>
      <w:sz w:val="22"/>
      <w:szCs w:val="22"/>
    </w:rPr>
  </w:style>
  <w:style w:type="paragraph" w:styleId="a4">
    <w:name w:val="header"/>
    <w:basedOn w:val="a"/>
    <w:link w:val="a5"/>
    <w:uiPriority w:val="99"/>
    <w:rsid w:val="00384535"/>
    <w:pPr>
      <w:tabs>
        <w:tab w:val="center" w:pos="4677"/>
        <w:tab w:val="right" w:pos="9355"/>
      </w:tabs>
    </w:pPr>
  </w:style>
  <w:style w:type="character" w:styleId="a6">
    <w:name w:val="page number"/>
    <w:basedOn w:val="a0"/>
    <w:rsid w:val="00384535"/>
  </w:style>
  <w:style w:type="paragraph" w:styleId="a7">
    <w:name w:val="footer"/>
    <w:basedOn w:val="a"/>
    <w:link w:val="a8"/>
    <w:uiPriority w:val="99"/>
    <w:rsid w:val="00BE2B1F"/>
    <w:pPr>
      <w:tabs>
        <w:tab w:val="center" w:pos="4677"/>
        <w:tab w:val="right" w:pos="9355"/>
      </w:tabs>
    </w:pPr>
  </w:style>
  <w:style w:type="paragraph" w:customStyle="1" w:styleId="ConsPlusNormal">
    <w:name w:val="ConsPlusNormal"/>
    <w:rsid w:val="00AB631C"/>
    <w:pPr>
      <w:autoSpaceDE w:val="0"/>
      <w:autoSpaceDN w:val="0"/>
      <w:adjustRightInd w:val="0"/>
    </w:pPr>
    <w:rPr>
      <w:sz w:val="30"/>
      <w:szCs w:val="30"/>
      <w:lang w:val="ru-RU" w:eastAsia="ru-RU"/>
    </w:rPr>
  </w:style>
  <w:style w:type="paragraph" w:styleId="a9">
    <w:name w:val="List Paragraph"/>
    <w:basedOn w:val="a"/>
    <w:uiPriority w:val="99"/>
    <w:qFormat/>
    <w:rsid w:val="00163769"/>
    <w:pPr>
      <w:spacing w:line="240" w:lineRule="exact"/>
      <w:ind w:left="720"/>
      <w:contextualSpacing/>
    </w:pPr>
    <w:rPr>
      <w:rFonts w:ascii="Calibri" w:eastAsia="Calibri" w:hAnsi="Calibri"/>
      <w:sz w:val="22"/>
      <w:szCs w:val="22"/>
      <w:lang w:eastAsia="en-US"/>
    </w:rPr>
  </w:style>
  <w:style w:type="paragraph" w:customStyle="1" w:styleId="ConsPlusNonformat">
    <w:name w:val="ConsPlusNonformat"/>
    <w:rsid w:val="00014F5D"/>
    <w:pPr>
      <w:widowControl w:val="0"/>
      <w:autoSpaceDE w:val="0"/>
      <w:autoSpaceDN w:val="0"/>
    </w:pPr>
    <w:rPr>
      <w:rFonts w:ascii="Courier New" w:hAnsi="Courier New" w:cs="Courier New"/>
      <w:lang w:val="ru-RU" w:eastAsia="ru-RU"/>
    </w:rPr>
  </w:style>
  <w:style w:type="character" w:styleId="aa">
    <w:name w:val="Hyperlink"/>
    <w:uiPriority w:val="99"/>
    <w:unhideWhenUsed/>
    <w:rsid w:val="005C70AF"/>
    <w:rPr>
      <w:color w:val="0000FF"/>
      <w:u w:val="single"/>
    </w:rPr>
  </w:style>
  <w:style w:type="paragraph" w:styleId="ab">
    <w:name w:val="Normal (Web)"/>
    <w:basedOn w:val="a"/>
    <w:uiPriority w:val="99"/>
    <w:unhideWhenUsed/>
    <w:rsid w:val="000E312B"/>
    <w:pPr>
      <w:spacing w:before="100" w:beforeAutospacing="1" w:after="100" w:afterAutospacing="1"/>
    </w:pPr>
  </w:style>
  <w:style w:type="character" w:customStyle="1" w:styleId="2">
    <w:name w:val="Основной текст (2)_"/>
    <w:link w:val="20"/>
    <w:rsid w:val="007C07A5"/>
    <w:rPr>
      <w:sz w:val="22"/>
      <w:szCs w:val="22"/>
      <w:shd w:val="clear" w:color="auto" w:fill="FFFFFF"/>
    </w:rPr>
  </w:style>
  <w:style w:type="paragraph" w:customStyle="1" w:styleId="20">
    <w:name w:val="Основной текст (2)"/>
    <w:basedOn w:val="a"/>
    <w:link w:val="2"/>
    <w:rsid w:val="007C07A5"/>
    <w:pPr>
      <w:widowControl w:val="0"/>
      <w:shd w:val="clear" w:color="auto" w:fill="FFFFFF"/>
      <w:spacing w:line="0" w:lineRule="atLeast"/>
      <w:ind w:hanging="360"/>
    </w:pPr>
    <w:rPr>
      <w:sz w:val="22"/>
      <w:szCs w:val="22"/>
      <w:lang w:val="x-none" w:eastAsia="x-none"/>
    </w:rPr>
  </w:style>
  <w:style w:type="paragraph" w:styleId="ac">
    <w:name w:val="Balloon Text"/>
    <w:basedOn w:val="a"/>
    <w:link w:val="ad"/>
    <w:rsid w:val="00494501"/>
    <w:rPr>
      <w:rFonts w:ascii="Tahoma" w:hAnsi="Tahoma" w:cs="Tahoma"/>
      <w:sz w:val="16"/>
      <w:szCs w:val="16"/>
    </w:rPr>
  </w:style>
  <w:style w:type="character" w:customStyle="1" w:styleId="ad">
    <w:name w:val="Текст выноски Знак"/>
    <w:link w:val="ac"/>
    <w:rsid w:val="00494501"/>
    <w:rPr>
      <w:rFonts w:ascii="Tahoma" w:hAnsi="Tahoma" w:cs="Tahoma"/>
      <w:sz w:val="16"/>
      <w:szCs w:val="16"/>
    </w:rPr>
  </w:style>
  <w:style w:type="paragraph" w:customStyle="1" w:styleId="ConsPlusTitlePage">
    <w:name w:val="ConsPlusTitlePage"/>
    <w:rsid w:val="00EB6CCF"/>
    <w:pPr>
      <w:widowControl w:val="0"/>
      <w:autoSpaceDE w:val="0"/>
      <w:autoSpaceDN w:val="0"/>
    </w:pPr>
    <w:rPr>
      <w:rFonts w:ascii="Tahoma" w:hAnsi="Tahoma" w:cs="Tahoma"/>
      <w:lang w:val="ru-RU" w:eastAsia="ru-RU"/>
    </w:rPr>
  </w:style>
  <w:style w:type="character" w:customStyle="1" w:styleId="3">
    <w:name w:val="Основной текст (3)_"/>
    <w:link w:val="30"/>
    <w:rsid w:val="00EB6CCF"/>
    <w:rPr>
      <w:b/>
      <w:bCs/>
      <w:sz w:val="26"/>
      <w:szCs w:val="26"/>
      <w:shd w:val="clear" w:color="auto" w:fill="FFFFFF"/>
    </w:rPr>
  </w:style>
  <w:style w:type="paragraph" w:customStyle="1" w:styleId="30">
    <w:name w:val="Основной текст (3)"/>
    <w:basedOn w:val="a"/>
    <w:link w:val="3"/>
    <w:rsid w:val="00EB6CCF"/>
    <w:pPr>
      <w:widowControl w:val="0"/>
      <w:shd w:val="clear" w:color="auto" w:fill="FFFFFF"/>
      <w:spacing w:line="312" w:lineRule="exact"/>
      <w:jc w:val="center"/>
    </w:pPr>
    <w:rPr>
      <w:b/>
      <w:bCs/>
      <w:sz w:val="26"/>
      <w:szCs w:val="26"/>
    </w:rPr>
  </w:style>
  <w:style w:type="character" w:customStyle="1" w:styleId="a5">
    <w:name w:val="Верхний колонтитул Знак"/>
    <w:link w:val="a4"/>
    <w:uiPriority w:val="99"/>
    <w:rsid w:val="00EB6CCF"/>
    <w:rPr>
      <w:sz w:val="24"/>
      <w:szCs w:val="24"/>
    </w:rPr>
  </w:style>
  <w:style w:type="character" w:customStyle="1" w:styleId="a8">
    <w:name w:val="Нижний колонтитул Знак"/>
    <w:link w:val="a7"/>
    <w:uiPriority w:val="99"/>
    <w:rsid w:val="00EB6CCF"/>
    <w:rPr>
      <w:sz w:val="24"/>
      <w:szCs w:val="24"/>
    </w:rPr>
  </w:style>
  <w:style w:type="paragraph" w:customStyle="1" w:styleId="ConsPlusCell">
    <w:name w:val="ConsPlusCell"/>
    <w:rsid w:val="00EB6CCF"/>
    <w:pPr>
      <w:widowControl w:val="0"/>
      <w:autoSpaceDE w:val="0"/>
      <w:autoSpaceDN w:val="0"/>
    </w:pPr>
    <w:rPr>
      <w:rFonts w:ascii="Courier New" w:hAnsi="Courier New" w:cs="Courier New"/>
      <w:lang w:val="ru-RU" w:eastAsia="ru-RU"/>
    </w:rPr>
  </w:style>
  <w:style w:type="numbering" w:customStyle="1" w:styleId="1">
    <w:name w:val="Нет списка1"/>
    <w:next w:val="a2"/>
    <w:uiPriority w:val="99"/>
    <w:semiHidden/>
    <w:unhideWhenUsed/>
    <w:rsid w:val="00EB6CCF"/>
  </w:style>
  <w:style w:type="table" w:styleId="ae">
    <w:name w:val="Table Grid"/>
    <w:basedOn w:val="a1"/>
    <w:uiPriority w:val="59"/>
    <w:rsid w:val="00EB6CC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footnote text"/>
    <w:basedOn w:val="a"/>
    <w:link w:val="af0"/>
    <w:rsid w:val="00DB5B1A"/>
    <w:rPr>
      <w:sz w:val="20"/>
      <w:szCs w:val="20"/>
    </w:rPr>
  </w:style>
  <w:style w:type="character" w:customStyle="1" w:styleId="af0">
    <w:name w:val="Текст сноски Знак"/>
    <w:basedOn w:val="a0"/>
    <w:link w:val="af"/>
    <w:rsid w:val="00DB5B1A"/>
  </w:style>
  <w:style w:type="character" w:styleId="af1">
    <w:name w:val="footnote reference"/>
    <w:rsid w:val="00DB5B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3683"/>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uiPriority w:val="99"/>
    <w:rsid w:val="002A3683"/>
    <w:pPr>
      <w:autoSpaceDE w:val="0"/>
      <w:autoSpaceDN w:val="0"/>
      <w:adjustRightInd w:val="0"/>
    </w:pPr>
    <w:rPr>
      <w:rFonts w:ascii="Arial" w:hAnsi="Arial" w:cs="Arial"/>
      <w:b/>
      <w:bCs/>
      <w:lang w:val="ru-RU" w:eastAsia="ru-RU"/>
    </w:rPr>
  </w:style>
  <w:style w:type="paragraph" w:customStyle="1" w:styleId="a3">
    <w:name w:val="Знак"/>
    <w:basedOn w:val="a"/>
    <w:autoRedefine/>
    <w:rsid w:val="002A3683"/>
    <w:pPr>
      <w:spacing w:after="160" w:line="240" w:lineRule="exact"/>
      <w:ind w:left="360"/>
    </w:pPr>
    <w:rPr>
      <w:sz w:val="28"/>
      <w:szCs w:val="28"/>
      <w:lang w:val="en-US" w:eastAsia="en-US"/>
    </w:rPr>
  </w:style>
  <w:style w:type="paragraph" w:customStyle="1" w:styleId="newncpi0">
    <w:name w:val="newncpi0"/>
    <w:basedOn w:val="a"/>
    <w:rsid w:val="007D5399"/>
    <w:pPr>
      <w:jc w:val="both"/>
    </w:pPr>
  </w:style>
  <w:style w:type="character" w:customStyle="1" w:styleId="post">
    <w:name w:val="post"/>
    <w:rsid w:val="007D5399"/>
    <w:rPr>
      <w:rFonts w:ascii="Times New Roman" w:hAnsi="Times New Roman" w:cs="Times New Roman" w:hint="default"/>
      <w:b/>
      <w:bCs/>
      <w:sz w:val="22"/>
      <w:szCs w:val="22"/>
    </w:rPr>
  </w:style>
  <w:style w:type="character" w:customStyle="1" w:styleId="pers">
    <w:name w:val="pers"/>
    <w:rsid w:val="007D5399"/>
    <w:rPr>
      <w:rFonts w:ascii="Times New Roman" w:hAnsi="Times New Roman" w:cs="Times New Roman" w:hint="default"/>
      <w:b/>
      <w:bCs/>
      <w:sz w:val="22"/>
      <w:szCs w:val="22"/>
    </w:rPr>
  </w:style>
  <w:style w:type="paragraph" w:styleId="a4">
    <w:name w:val="header"/>
    <w:basedOn w:val="a"/>
    <w:link w:val="a5"/>
    <w:uiPriority w:val="99"/>
    <w:rsid w:val="00384535"/>
    <w:pPr>
      <w:tabs>
        <w:tab w:val="center" w:pos="4677"/>
        <w:tab w:val="right" w:pos="9355"/>
      </w:tabs>
    </w:pPr>
  </w:style>
  <w:style w:type="character" w:styleId="a6">
    <w:name w:val="page number"/>
    <w:basedOn w:val="a0"/>
    <w:rsid w:val="00384535"/>
  </w:style>
  <w:style w:type="paragraph" w:styleId="a7">
    <w:name w:val="footer"/>
    <w:basedOn w:val="a"/>
    <w:link w:val="a8"/>
    <w:uiPriority w:val="99"/>
    <w:rsid w:val="00BE2B1F"/>
    <w:pPr>
      <w:tabs>
        <w:tab w:val="center" w:pos="4677"/>
        <w:tab w:val="right" w:pos="9355"/>
      </w:tabs>
    </w:pPr>
  </w:style>
  <w:style w:type="paragraph" w:customStyle="1" w:styleId="ConsPlusNormal">
    <w:name w:val="ConsPlusNormal"/>
    <w:rsid w:val="00AB631C"/>
    <w:pPr>
      <w:autoSpaceDE w:val="0"/>
      <w:autoSpaceDN w:val="0"/>
      <w:adjustRightInd w:val="0"/>
    </w:pPr>
    <w:rPr>
      <w:sz w:val="30"/>
      <w:szCs w:val="30"/>
      <w:lang w:val="ru-RU" w:eastAsia="ru-RU"/>
    </w:rPr>
  </w:style>
  <w:style w:type="paragraph" w:styleId="a9">
    <w:name w:val="List Paragraph"/>
    <w:basedOn w:val="a"/>
    <w:uiPriority w:val="99"/>
    <w:qFormat/>
    <w:rsid w:val="00163769"/>
    <w:pPr>
      <w:spacing w:line="240" w:lineRule="exact"/>
      <w:ind w:left="720"/>
      <w:contextualSpacing/>
    </w:pPr>
    <w:rPr>
      <w:rFonts w:ascii="Calibri" w:eastAsia="Calibri" w:hAnsi="Calibri"/>
      <w:sz w:val="22"/>
      <w:szCs w:val="22"/>
      <w:lang w:eastAsia="en-US"/>
    </w:rPr>
  </w:style>
  <w:style w:type="paragraph" w:customStyle="1" w:styleId="ConsPlusNonformat">
    <w:name w:val="ConsPlusNonformat"/>
    <w:rsid w:val="00014F5D"/>
    <w:pPr>
      <w:widowControl w:val="0"/>
      <w:autoSpaceDE w:val="0"/>
      <w:autoSpaceDN w:val="0"/>
    </w:pPr>
    <w:rPr>
      <w:rFonts w:ascii="Courier New" w:hAnsi="Courier New" w:cs="Courier New"/>
      <w:lang w:val="ru-RU" w:eastAsia="ru-RU"/>
    </w:rPr>
  </w:style>
  <w:style w:type="character" w:styleId="aa">
    <w:name w:val="Hyperlink"/>
    <w:uiPriority w:val="99"/>
    <w:unhideWhenUsed/>
    <w:rsid w:val="005C70AF"/>
    <w:rPr>
      <w:color w:val="0000FF"/>
      <w:u w:val="single"/>
    </w:rPr>
  </w:style>
  <w:style w:type="paragraph" w:styleId="ab">
    <w:name w:val="Normal (Web)"/>
    <w:basedOn w:val="a"/>
    <w:uiPriority w:val="99"/>
    <w:unhideWhenUsed/>
    <w:rsid w:val="000E312B"/>
    <w:pPr>
      <w:spacing w:before="100" w:beforeAutospacing="1" w:after="100" w:afterAutospacing="1"/>
    </w:pPr>
  </w:style>
  <w:style w:type="character" w:customStyle="1" w:styleId="2">
    <w:name w:val="Основной текст (2)_"/>
    <w:link w:val="20"/>
    <w:rsid w:val="007C07A5"/>
    <w:rPr>
      <w:sz w:val="22"/>
      <w:szCs w:val="22"/>
      <w:shd w:val="clear" w:color="auto" w:fill="FFFFFF"/>
    </w:rPr>
  </w:style>
  <w:style w:type="paragraph" w:customStyle="1" w:styleId="20">
    <w:name w:val="Основной текст (2)"/>
    <w:basedOn w:val="a"/>
    <w:link w:val="2"/>
    <w:rsid w:val="007C07A5"/>
    <w:pPr>
      <w:widowControl w:val="0"/>
      <w:shd w:val="clear" w:color="auto" w:fill="FFFFFF"/>
      <w:spacing w:line="0" w:lineRule="atLeast"/>
      <w:ind w:hanging="360"/>
    </w:pPr>
    <w:rPr>
      <w:sz w:val="22"/>
      <w:szCs w:val="22"/>
      <w:lang w:val="x-none" w:eastAsia="x-none"/>
    </w:rPr>
  </w:style>
  <w:style w:type="paragraph" w:styleId="ac">
    <w:name w:val="Balloon Text"/>
    <w:basedOn w:val="a"/>
    <w:link w:val="ad"/>
    <w:rsid w:val="00494501"/>
    <w:rPr>
      <w:rFonts w:ascii="Tahoma" w:hAnsi="Tahoma" w:cs="Tahoma"/>
      <w:sz w:val="16"/>
      <w:szCs w:val="16"/>
    </w:rPr>
  </w:style>
  <w:style w:type="character" w:customStyle="1" w:styleId="ad">
    <w:name w:val="Текст выноски Знак"/>
    <w:link w:val="ac"/>
    <w:rsid w:val="00494501"/>
    <w:rPr>
      <w:rFonts w:ascii="Tahoma" w:hAnsi="Tahoma" w:cs="Tahoma"/>
      <w:sz w:val="16"/>
      <w:szCs w:val="16"/>
    </w:rPr>
  </w:style>
  <w:style w:type="paragraph" w:customStyle="1" w:styleId="ConsPlusTitlePage">
    <w:name w:val="ConsPlusTitlePage"/>
    <w:rsid w:val="00EB6CCF"/>
    <w:pPr>
      <w:widowControl w:val="0"/>
      <w:autoSpaceDE w:val="0"/>
      <w:autoSpaceDN w:val="0"/>
    </w:pPr>
    <w:rPr>
      <w:rFonts w:ascii="Tahoma" w:hAnsi="Tahoma" w:cs="Tahoma"/>
      <w:lang w:val="ru-RU" w:eastAsia="ru-RU"/>
    </w:rPr>
  </w:style>
  <w:style w:type="character" w:customStyle="1" w:styleId="3">
    <w:name w:val="Основной текст (3)_"/>
    <w:link w:val="30"/>
    <w:rsid w:val="00EB6CCF"/>
    <w:rPr>
      <w:b/>
      <w:bCs/>
      <w:sz w:val="26"/>
      <w:szCs w:val="26"/>
      <w:shd w:val="clear" w:color="auto" w:fill="FFFFFF"/>
    </w:rPr>
  </w:style>
  <w:style w:type="paragraph" w:customStyle="1" w:styleId="30">
    <w:name w:val="Основной текст (3)"/>
    <w:basedOn w:val="a"/>
    <w:link w:val="3"/>
    <w:rsid w:val="00EB6CCF"/>
    <w:pPr>
      <w:widowControl w:val="0"/>
      <w:shd w:val="clear" w:color="auto" w:fill="FFFFFF"/>
      <w:spacing w:line="312" w:lineRule="exact"/>
      <w:jc w:val="center"/>
    </w:pPr>
    <w:rPr>
      <w:b/>
      <w:bCs/>
      <w:sz w:val="26"/>
      <w:szCs w:val="26"/>
    </w:rPr>
  </w:style>
  <w:style w:type="character" w:customStyle="1" w:styleId="a5">
    <w:name w:val="Верхний колонтитул Знак"/>
    <w:link w:val="a4"/>
    <w:uiPriority w:val="99"/>
    <w:rsid w:val="00EB6CCF"/>
    <w:rPr>
      <w:sz w:val="24"/>
      <w:szCs w:val="24"/>
    </w:rPr>
  </w:style>
  <w:style w:type="character" w:customStyle="1" w:styleId="a8">
    <w:name w:val="Нижний колонтитул Знак"/>
    <w:link w:val="a7"/>
    <w:uiPriority w:val="99"/>
    <w:rsid w:val="00EB6CCF"/>
    <w:rPr>
      <w:sz w:val="24"/>
      <w:szCs w:val="24"/>
    </w:rPr>
  </w:style>
  <w:style w:type="paragraph" w:customStyle="1" w:styleId="ConsPlusCell">
    <w:name w:val="ConsPlusCell"/>
    <w:rsid w:val="00EB6CCF"/>
    <w:pPr>
      <w:widowControl w:val="0"/>
      <w:autoSpaceDE w:val="0"/>
      <w:autoSpaceDN w:val="0"/>
    </w:pPr>
    <w:rPr>
      <w:rFonts w:ascii="Courier New" w:hAnsi="Courier New" w:cs="Courier New"/>
      <w:lang w:val="ru-RU" w:eastAsia="ru-RU"/>
    </w:rPr>
  </w:style>
  <w:style w:type="numbering" w:customStyle="1" w:styleId="1">
    <w:name w:val="Нет списка1"/>
    <w:next w:val="a2"/>
    <w:uiPriority w:val="99"/>
    <w:semiHidden/>
    <w:unhideWhenUsed/>
    <w:rsid w:val="00EB6CCF"/>
  </w:style>
  <w:style w:type="table" w:styleId="ae">
    <w:name w:val="Table Grid"/>
    <w:basedOn w:val="a1"/>
    <w:uiPriority w:val="59"/>
    <w:rsid w:val="00EB6CC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footnote text"/>
    <w:basedOn w:val="a"/>
    <w:link w:val="af0"/>
    <w:rsid w:val="00DB5B1A"/>
    <w:rPr>
      <w:sz w:val="20"/>
      <w:szCs w:val="20"/>
    </w:rPr>
  </w:style>
  <w:style w:type="character" w:customStyle="1" w:styleId="af0">
    <w:name w:val="Текст сноски Знак"/>
    <w:basedOn w:val="a0"/>
    <w:link w:val="af"/>
    <w:rsid w:val="00DB5B1A"/>
  </w:style>
  <w:style w:type="character" w:styleId="af1">
    <w:name w:val="footnote reference"/>
    <w:rsid w:val="00DB5B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7694328">
      <w:bodyDiv w:val="1"/>
      <w:marLeft w:val="0"/>
      <w:marRight w:val="0"/>
      <w:marTop w:val="0"/>
      <w:marBottom w:val="0"/>
      <w:divBdr>
        <w:top w:val="none" w:sz="0" w:space="0" w:color="auto"/>
        <w:left w:val="none" w:sz="0" w:space="0" w:color="auto"/>
        <w:bottom w:val="none" w:sz="0" w:space="0" w:color="auto"/>
        <w:right w:val="none" w:sz="0" w:space="0" w:color="auto"/>
      </w:divBdr>
    </w:div>
    <w:div w:id="1616325960">
      <w:bodyDiv w:val="1"/>
      <w:marLeft w:val="0"/>
      <w:marRight w:val="0"/>
      <w:marTop w:val="0"/>
      <w:marBottom w:val="0"/>
      <w:divBdr>
        <w:top w:val="none" w:sz="0" w:space="0" w:color="auto"/>
        <w:left w:val="none" w:sz="0" w:space="0" w:color="auto"/>
        <w:bottom w:val="none" w:sz="0" w:space="0" w:color="auto"/>
        <w:right w:val="none" w:sz="0" w:space="0" w:color="auto"/>
      </w:divBdr>
    </w:div>
    <w:div w:id="1680234810">
      <w:bodyDiv w:val="1"/>
      <w:marLeft w:val="0"/>
      <w:marRight w:val="0"/>
      <w:marTop w:val="0"/>
      <w:marBottom w:val="0"/>
      <w:divBdr>
        <w:top w:val="none" w:sz="0" w:space="0" w:color="auto"/>
        <w:left w:val="none" w:sz="0" w:space="0" w:color="auto"/>
        <w:bottom w:val="none" w:sz="0" w:space="0" w:color="auto"/>
        <w:right w:val="none" w:sz="0" w:space="0" w:color="auto"/>
      </w:divBdr>
    </w:div>
    <w:div w:id="1860464100">
      <w:bodyDiv w:val="1"/>
      <w:marLeft w:val="0"/>
      <w:marRight w:val="0"/>
      <w:marTop w:val="0"/>
      <w:marBottom w:val="0"/>
      <w:divBdr>
        <w:top w:val="none" w:sz="0" w:space="0" w:color="auto"/>
        <w:left w:val="none" w:sz="0" w:space="0" w:color="auto"/>
        <w:bottom w:val="none" w:sz="0" w:space="0" w:color="auto"/>
        <w:right w:val="none" w:sz="0" w:space="0" w:color="auto"/>
      </w:divBdr>
    </w:div>
    <w:div w:id="210344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634</Words>
  <Characters>3616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Organization</Company>
  <LinksUpToDate>false</LinksUpToDate>
  <CharactersWithSpaces>4242</CharactersWithSpaces>
  <SharedDoc>false</SharedDoc>
  <HLinks>
    <vt:vector size="66" baseType="variant">
      <vt:variant>
        <vt:i4>655369</vt:i4>
      </vt:variant>
      <vt:variant>
        <vt:i4>30</vt:i4>
      </vt:variant>
      <vt:variant>
        <vt:i4>0</vt:i4>
      </vt:variant>
      <vt:variant>
        <vt:i4>5</vt:i4>
      </vt:variant>
      <vt:variant>
        <vt:lpwstr>consultantplus://offline/ref=956D1F8505A676B314F2DF81E0E96BD1166EAC6722C925FDBD193A852095F2B3CDCBA28EC636067EDC3573A9D1l9VAF</vt:lpwstr>
      </vt:variant>
      <vt:variant>
        <vt:lpwstr/>
      </vt:variant>
      <vt:variant>
        <vt:i4>655364</vt:i4>
      </vt:variant>
      <vt:variant>
        <vt:i4>27</vt:i4>
      </vt:variant>
      <vt:variant>
        <vt:i4>0</vt:i4>
      </vt:variant>
      <vt:variant>
        <vt:i4>5</vt:i4>
      </vt:variant>
      <vt:variant>
        <vt:lpwstr>consultantplus://offline/ref=956D1F8505A676B314F2DF81E0E96BD1166EAC6722C920F9BC1738852095F2B3CDCBA28EC636067EDC3370ACD2l9V8F</vt:lpwstr>
      </vt:variant>
      <vt:variant>
        <vt:lpwstr/>
      </vt:variant>
      <vt:variant>
        <vt:i4>6488116</vt:i4>
      </vt:variant>
      <vt:variant>
        <vt:i4>24</vt:i4>
      </vt:variant>
      <vt:variant>
        <vt:i4>0</vt:i4>
      </vt:variant>
      <vt:variant>
        <vt:i4>5</vt:i4>
      </vt:variant>
      <vt:variant>
        <vt:lpwstr/>
      </vt:variant>
      <vt:variant>
        <vt:lpwstr>Par163</vt:lpwstr>
      </vt:variant>
      <vt:variant>
        <vt:i4>655454</vt:i4>
      </vt:variant>
      <vt:variant>
        <vt:i4>21</vt:i4>
      </vt:variant>
      <vt:variant>
        <vt:i4>0</vt:i4>
      </vt:variant>
      <vt:variant>
        <vt:i4>5</vt:i4>
      </vt:variant>
      <vt:variant>
        <vt:lpwstr>consultantplus://offline/ref=956D1F8505A676B314F2DF81E0E96BD1166EAC6722C920FFBC1D38852095F2B3CDCBA28EC636067EDC3570ADDEl9V8F</vt:lpwstr>
      </vt:variant>
      <vt:variant>
        <vt:lpwstr/>
      </vt:variant>
      <vt:variant>
        <vt:i4>655454</vt:i4>
      </vt:variant>
      <vt:variant>
        <vt:i4>18</vt:i4>
      </vt:variant>
      <vt:variant>
        <vt:i4>0</vt:i4>
      </vt:variant>
      <vt:variant>
        <vt:i4>5</vt:i4>
      </vt:variant>
      <vt:variant>
        <vt:lpwstr>consultantplus://offline/ref=956D1F8505A676B314F2DF81E0E96BD1166EAC6722C920FFBC1D38852095F2B3CDCBA28EC636067EDC3577ABDEl9V9F</vt:lpwstr>
      </vt:variant>
      <vt:variant>
        <vt:lpwstr/>
      </vt:variant>
      <vt:variant>
        <vt:i4>655442</vt:i4>
      </vt:variant>
      <vt:variant>
        <vt:i4>15</vt:i4>
      </vt:variant>
      <vt:variant>
        <vt:i4>0</vt:i4>
      </vt:variant>
      <vt:variant>
        <vt:i4>5</vt:i4>
      </vt:variant>
      <vt:variant>
        <vt:lpwstr>consultantplus://offline/ref=956D1F8505A676B314F2DF81E0E96BD1166EAC6722C920FEBD1A3F852095F2B3CDCBA28EC636067EDC3573A8D7l9VFF</vt:lpwstr>
      </vt:variant>
      <vt:variant>
        <vt:lpwstr/>
      </vt:variant>
      <vt:variant>
        <vt:i4>655442</vt:i4>
      </vt:variant>
      <vt:variant>
        <vt:i4>12</vt:i4>
      </vt:variant>
      <vt:variant>
        <vt:i4>0</vt:i4>
      </vt:variant>
      <vt:variant>
        <vt:i4>5</vt:i4>
      </vt:variant>
      <vt:variant>
        <vt:lpwstr>consultantplus://offline/ref=956D1F8505A676B314F2DF81E0E96BD1166EAC6722C920FEBD1A3F852095F2B3CDCBA28EC636067EDC3573A8D7l9VFF</vt:lpwstr>
      </vt:variant>
      <vt:variant>
        <vt:lpwstr/>
      </vt:variant>
      <vt:variant>
        <vt:i4>655442</vt:i4>
      </vt:variant>
      <vt:variant>
        <vt:i4>9</vt:i4>
      </vt:variant>
      <vt:variant>
        <vt:i4>0</vt:i4>
      </vt:variant>
      <vt:variant>
        <vt:i4>5</vt:i4>
      </vt:variant>
      <vt:variant>
        <vt:lpwstr>consultantplus://offline/ref=956D1F8505A676B314F2DF81E0E96BD1166EAC6722C920FEBD1A3F852095F2B3CDCBA28EC636067EDC3573A8D7l9VFF</vt:lpwstr>
      </vt:variant>
      <vt:variant>
        <vt:lpwstr/>
      </vt:variant>
      <vt:variant>
        <vt:i4>655442</vt:i4>
      </vt:variant>
      <vt:variant>
        <vt:i4>6</vt:i4>
      </vt:variant>
      <vt:variant>
        <vt:i4>0</vt:i4>
      </vt:variant>
      <vt:variant>
        <vt:i4>5</vt:i4>
      </vt:variant>
      <vt:variant>
        <vt:lpwstr>consultantplus://offline/ref=956D1F8505A676B314F2DF81E0E96BD1166EAC6722C920FEBD1A3F852095F2B3CDCBA28EC636067EDC3573A8D7l9VFF</vt:lpwstr>
      </vt:variant>
      <vt:variant>
        <vt:lpwstr/>
      </vt:variant>
      <vt:variant>
        <vt:i4>655448</vt:i4>
      </vt:variant>
      <vt:variant>
        <vt:i4>3</vt:i4>
      </vt:variant>
      <vt:variant>
        <vt:i4>0</vt:i4>
      </vt:variant>
      <vt:variant>
        <vt:i4>5</vt:i4>
      </vt:variant>
      <vt:variant>
        <vt:lpwstr>consultantplus://offline/ref=956D1F8505A676B314F2DF81E0E96BD1166EAC6722C920F8B6193C852095F2B3CDCBA28EC636067EDC3573ABD7l9VDF</vt:lpwstr>
      </vt:variant>
      <vt:variant>
        <vt:lpwstr/>
      </vt:variant>
      <vt:variant>
        <vt:i4>655448</vt:i4>
      </vt:variant>
      <vt:variant>
        <vt:i4>0</vt:i4>
      </vt:variant>
      <vt:variant>
        <vt:i4>0</vt:i4>
      </vt:variant>
      <vt:variant>
        <vt:i4>5</vt:i4>
      </vt:variant>
      <vt:variant>
        <vt:lpwstr>consultantplus://offline/ref=956D1F8505A676B314F2DF81E0E96BD1166EAC6722C920F8B61F3E852095F2B3CDCBA28EC636067EDC3573AAD1l9V8F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_</dc:creator>
  <cp:lastModifiedBy>Кручко В.</cp:lastModifiedBy>
  <cp:revision>3</cp:revision>
  <cp:lastPrinted>2018-02-05T13:03:00Z</cp:lastPrinted>
  <dcterms:created xsi:type="dcterms:W3CDTF">2018-12-21T09:17:00Z</dcterms:created>
  <dcterms:modified xsi:type="dcterms:W3CDTF">2018-12-21T09:20:00Z</dcterms:modified>
</cp:coreProperties>
</file>